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B6F72" w:rsidR="002B6F72" w:rsidP="00F03BC4" w:rsidRDefault="002B6F72" w14:paraId="00B2050C" w14:textId="77777777">
      <w:pPr>
        <w:pStyle w:val="Heading1"/>
        <w:numPr>
          <w:ilvl w:val="0"/>
          <w:numId w:val="0"/>
        </w:numPr>
        <w:ind w:left="432" w:hanging="432"/>
      </w:pPr>
      <w:r w:rsidRPr="002B6F72">
        <w:t>APPENDIX E – FORM OF TENDER</w:t>
      </w:r>
    </w:p>
    <w:p w:rsidRPr="002B6F72" w:rsidR="002B6F72" w:rsidP="002B6F72" w:rsidRDefault="002B6F72" w14:paraId="48783B68" w14:textId="77777777">
      <w:pPr>
        <w:jc w:val="left"/>
        <w:rPr>
          <w:rFonts w:cs="Arial"/>
        </w:rPr>
      </w:pPr>
      <w:r w:rsidRPr="002B6F72">
        <w:rPr>
          <w:rFonts w:cs="Arial"/>
        </w:rPr>
        <w:t>Ref: CAS-01240-W3D2X3</w:t>
      </w:r>
    </w:p>
    <w:p w:rsidRPr="002B6F72" w:rsidR="002B6F72" w:rsidP="002B6F72" w:rsidRDefault="002B6F72" w14:paraId="478BD867" w14:textId="77777777">
      <w:pPr>
        <w:jc w:val="left"/>
        <w:rPr>
          <w:rFonts w:cs="Arial"/>
        </w:rPr>
      </w:pPr>
      <w:r w:rsidRPr="002B6F72">
        <w:rPr>
          <w:rFonts w:cs="Arial"/>
        </w:rPr>
        <w:t>Lot 1: Hard-Wired and Digital Alarm Units (DAU) Maintenance of Call Monitoring Systems</w:t>
      </w:r>
    </w:p>
    <w:p w:rsidRPr="002B6F72" w:rsidR="002B6F72" w:rsidP="00F03BC4" w:rsidRDefault="002B6F72" w14:paraId="5AF9C1A1" w14:textId="77777777">
      <w:pPr>
        <w:pStyle w:val="Heading1"/>
        <w:numPr>
          <w:ilvl w:val="0"/>
          <w:numId w:val="0"/>
        </w:numPr>
        <w:ind w:left="432" w:hanging="432"/>
      </w:pPr>
      <w:r w:rsidRPr="002B6F72">
        <w:t>1. Tenderer Details</w:t>
      </w:r>
    </w:p>
    <w:p w:rsidRPr="002B6F72" w:rsidR="002B6F72" w:rsidP="002B6F72" w:rsidRDefault="002B6F72" w14:paraId="3A863201" w14:textId="77777777">
      <w:pPr>
        <w:jc w:val="left"/>
        <w:rPr>
          <w:rFonts w:cs="Arial"/>
        </w:rPr>
      </w:pPr>
      <w:r w:rsidRPr="002B6F72">
        <w:rPr>
          <w:rFonts w:cs="Arial"/>
        </w:rPr>
        <w:t>Full Legal Name of Tenderer:</w:t>
      </w:r>
    </w:p>
    <w:p w:rsidRPr="002B6F72" w:rsidR="002B6F72" w:rsidP="002B6F72" w:rsidRDefault="002B6F72" w14:paraId="49391526" w14:textId="77777777">
      <w:pPr>
        <w:jc w:val="left"/>
        <w:rPr>
          <w:rFonts w:cs="Arial"/>
        </w:rPr>
      </w:pPr>
      <w:r w:rsidRPr="002B6F72">
        <w:rPr>
          <w:rFonts w:cs="Arial"/>
        </w:rPr>
        <w:t>………………………………………………………………………………………………</w:t>
      </w:r>
    </w:p>
    <w:p w:rsidRPr="002B6F72" w:rsidR="002B6F72" w:rsidP="002B6F72" w:rsidRDefault="002B6F72" w14:paraId="2DED22E8" w14:textId="77777777">
      <w:pPr>
        <w:jc w:val="left"/>
        <w:rPr>
          <w:rFonts w:cs="Arial"/>
        </w:rPr>
      </w:pPr>
      <w:r w:rsidRPr="002B6F72">
        <w:rPr>
          <w:rFonts w:cs="Arial"/>
        </w:rPr>
        <w:t>Registered Address:</w:t>
      </w:r>
    </w:p>
    <w:p w:rsidRPr="002B6F72" w:rsidR="002B6F72" w:rsidP="002B6F72" w:rsidRDefault="002B6F72" w14:paraId="7D60D86C" w14:textId="77777777">
      <w:pPr>
        <w:jc w:val="left"/>
        <w:rPr>
          <w:rFonts w:cs="Arial"/>
        </w:rPr>
      </w:pPr>
      <w:r w:rsidRPr="002B6F72">
        <w:rPr>
          <w:rFonts w:cs="Arial"/>
        </w:rPr>
        <w:t>………………………………………………………………………………………………</w:t>
      </w:r>
    </w:p>
    <w:p w:rsidRPr="002B6F72" w:rsidR="002B6F72" w:rsidP="002B6F72" w:rsidRDefault="002B6F72" w14:paraId="075BA5A4" w14:textId="77777777">
      <w:pPr>
        <w:jc w:val="left"/>
        <w:rPr>
          <w:rFonts w:cs="Arial"/>
        </w:rPr>
      </w:pPr>
      <w:r w:rsidRPr="002B6F72">
        <w:rPr>
          <w:rFonts w:cs="Arial"/>
        </w:rPr>
        <w:t>Company Registration Number:</w:t>
      </w:r>
    </w:p>
    <w:p w:rsidRPr="002B6F72" w:rsidR="002B6F72" w:rsidP="002B6F72" w:rsidRDefault="002B6F72" w14:paraId="61EE4889" w14:textId="77777777">
      <w:pPr>
        <w:jc w:val="left"/>
        <w:rPr>
          <w:rFonts w:cs="Arial"/>
        </w:rPr>
      </w:pPr>
      <w:r w:rsidRPr="002B6F72">
        <w:rPr>
          <w:rFonts w:cs="Arial"/>
        </w:rPr>
        <w:t>………………………………………………………………………………………………</w:t>
      </w:r>
    </w:p>
    <w:p w:rsidRPr="002B6F72" w:rsidR="002B6F72" w:rsidP="002B6F72" w:rsidRDefault="002B6F72" w14:paraId="0D61A64F" w14:textId="77777777">
      <w:pPr>
        <w:jc w:val="left"/>
        <w:rPr>
          <w:rFonts w:cs="Arial"/>
        </w:rPr>
      </w:pPr>
      <w:r w:rsidRPr="002B6F72">
        <w:rPr>
          <w:rFonts w:cs="Arial"/>
        </w:rPr>
        <w:t>VAT Registration Number:</w:t>
      </w:r>
    </w:p>
    <w:p w:rsidRPr="002B6F72" w:rsidR="002B6F72" w:rsidP="002B6F72" w:rsidRDefault="002B6F72" w14:paraId="7635E5CF" w14:textId="77777777">
      <w:pPr>
        <w:jc w:val="left"/>
        <w:rPr>
          <w:rFonts w:cs="Arial"/>
        </w:rPr>
      </w:pPr>
      <w:r w:rsidRPr="002B6F72">
        <w:rPr>
          <w:rFonts w:cs="Arial"/>
        </w:rPr>
        <w:t>………………………………………………………………………………………………</w:t>
      </w:r>
    </w:p>
    <w:p w:rsidRPr="002B6F72" w:rsidR="002B6F72" w:rsidP="002B6F72" w:rsidRDefault="002B6F72" w14:paraId="0CBE307C" w14:textId="77777777">
      <w:pPr>
        <w:jc w:val="left"/>
        <w:rPr>
          <w:rFonts w:cs="Arial"/>
        </w:rPr>
      </w:pPr>
      <w:r w:rsidRPr="002B6F72">
        <w:rPr>
          <w:rFonts w:cs="Arial"/>
        </w:rPr>
        <w:t>Contact Name and Position:</w:t>
      </w:r>
    </w:p>
    <w:p w:rsidRPr="002B6F72" w:rsidR="002B6F72" w:rsidP="002B6F72" w:rsidRDefault="002B6F72" w14:paraId="7756C94E" w14:textId="77777777">
      <w:pPr>
        <w:jc w:val="left"/>
        <w:rPr>
          <w:rFonts w:cs="Arial"/>
        </w:rPr>
      </w:pPr>
      <w:r w:rsidRPr="002B6F72">
        <w:rPr>
          <w:rFonts w:cs="Arial"/>
        </w:rPr>
        <w:t>………………………………………………………………………………………………</w:t>
      </w:r>
    </w:p>
    <w:p w:rsidRPr="002B6F72" w:rsidR="002B6F72" w:rsidP="002B6F72" w:rsidRDefault="002B6F72" w14:paraId="5775A162" w14:textId="77777777">
      <w:pPr>
        <w:jc w:val="left"/>
        <w:rPr>
          <w:rFonts w:cs="Arial"/>
        </w:rPr>
      </w:pPr>
      <w:r w:rsidRPr="002B6F72">
        <w:rPr>
          <w:rFonts w:cs="Arial"/>
        </w:rPr>
        <w:t>Contact Email:</w:t>
      </w:r>
    </w:p>
    <w:p w:rsidRPr="002B6F72" w:rsidR="002B6F72" w:rsidP="002B6F72" w:rsidRDefault="002B6F72" w14:paraId="56BD03BE" w14:textId="77777777">
      <w:pPr>
        <w:jc w:val="left"/>
        <w:rPr>
          <w:rFonts w:cs="Arial"/>
        </w:rPr>
      </w:pPr>
      <w:r w:rsidRPr="002B6F72">
        <w:rPr>
          <w:rFonts w:cs="Arial"/>
        </w:rPr>
        <w:t>………………………………………………………………………………………………</w:t>
      </w:r>
    </w:p>
    <w:p w:rsidRPr="002B6F72" w:rsidR="002B6F72" w:rsidP="002B6F72" w:rsidRDefault="002B6F72" w14:paraId="2C457361" w14:textId="77777777">
      <w:pPr>
        <w:jc w:val="left"/>
        <w:rPr>
          <w:rFonts w:cs="Arial"/>
        </w:rPr>
      </w:pPr>
      <w:r w:rsidRPr="002B6F72">
        <w:rPr>
          <w:rFonts w:cs="Arial"/>
        </w:rPr>
        <w:t>Contact Telephone:</w:t>
      </w:r>
    </w:p>
    <w:p w:rsidRPr="002B6F72" w:rsidR="002B6F72" w:rsidP="002B6F72" w:rsidRDefault="002B6F72" w14:paraId="7F682487" w14:textId="77777777">
      <w:pPr>
        <w:jc w:val="left"/>
        <w:rPr>
          <w:rFonts w:cs="Arial"/>
        </w:rPr>
      </w:pPr>
      <w:r w:rsidRPr="002B6F72">
        <w:rPr>
          <w:rFonts w:cs="Arial"/>
        </w:rPr>
        <w:t>………………………………………………………………………………………………</w:t>
      </w:r>
    </w:p>
    <w:p w:rsidRPr="002B6F72" w:rsidR="002B6F72" w:rsidP="00F03BC4" w:rsidRDefault="002B6F72" w14:paraId="594E5C82" w14:textId="77777777">
      <w:pPr>
        <w:pStyle w:val="Heading1"/>
        <w:numPr>
          <w:ilvl w:val="0"/>
          <w:numId w:val="0"/>
        </w:numPr>
        <w:ind w:left="432" w:hanging="432"/>
      </w:pPr>
      <w:r w:rsidRPr="002B6F72">
        <w:t>2. Price Confirmation</w:t>
      </w:r>
    </w:p>
    <w:p w:rsidRPr="002B6F72" w:rsidR="002B6F72" w:rsidP="002B6F72" w:rsidRDefault="002B6F72" w14:paraId="2E3FBEAB" w14:textId="77777777">
      <w:pPr>
        <w:jc w:val="left"/>
        <w:rPr>
          <w:rFonts w:cs="Arial"/>
        </w:rPr>
      </w:pPr>
      <w:r w:rsidRPr="002B6F72">
        <w:rPr>
          <w:rFonts w:cs="Arial"/>
        </w:rPr>
        <w:t>The Tenderer confirms the following:</w:t>
      </w:r>
    </w:p>
    <w:p w:rsidRPr="002B6F72" w:rsidR="002B6F72" w:rsidP="002B6F72" w:rsidRDefault="002B6F72" w14:paraId="5E827EFC" w14:textId="77777777">
      <w:pPr>
        <w:jc w:val="left"/>
        <w:rPr>
          <w:rFonts w:cs="Arial"/>
        </w:rPr>
      </w:pPr>
      <w:r w:rsidRPr="002B6F72">
        <w:rPr>
          <w:rFonts w:cs="Arial"/>
        </w:rPr>
        <w:t xml:space="preserve">1. The total contract price submitted in the completed Appendix D (Pricing Matrix – Excel) is a true, accurate and complete reflection of all labour, materials, </w:t>
      </w:r>
      <w:proofErr w:type="gramStart"/>
      <w:r w:rsidRPr="002B6F72">
        <w:rPr>
          <w:rFonts w:cs="Arial"/>
        </w:rPr>
        <w:t>call-outs</w:t>
      </w:r>
      <w:proofErr w:type="gramEnd"/>
      <w:r w:rsidRPr="002B6F72">
        <w:rPr>
          <w:rFonts w:cs="Arial"/>
        </w:rPr>
        <w:t>, components and mark-ups required to deliver the services set out in Appendix A(</w:t>
      </w:r>
      <w:proofErr w:type="spellStart"/>
      <w:r w:rsidRPr="002B6F72">
        <w:rPr>
          <w:rFonts w:cs="Arial"/>
        </w:rPr>
        <w:t>i</w:t>
      </w:r>
      <w:proofErr w:type="spellEnd"/>
      <w:r w:rsidRPr="002B6F72">
        <w:rPr>
          <w:rFonts w:cs="Arial"/>
        </w:rPr>
        <w:t>) and Appendix A(ii).</w:t>
      </w:r>
    </w:p>
    <w:p w:rsidRPr="002B6F72" w:rsidR="002B6F72" w:rsidP="002B6F72" w:rsidRDefault="002B6F72" w14:paraId="4F4E73B8" w14:textId="77777777">
      <w:pPr>
        <w:jc w:val="left"/>
        <w:rPr>
          <w:rFonts w:cs="Arial"/>
        </w:rPr>
      </w:pPr>
      <w:r w:rsidRPr="002B6F72">
        <w:rPr>
          <w:rFonts w:cs="Arial"/>
        </w:rPr>
        <w:t>2. All prices are exclusive of VAT.</w:t>
      </w:r>
    </w:p>
    <w:p w:rsidRPr="002B6F72" w:rsidR="002B6F72" w:rsidP="002B6F72" w:rsidRDefault="002B6F72" w14:paraId="0FBA4272" w14:textId="77777777">
      <w:pPr>
        <w:jc w:val="left"/>
        <w:rPr>
          <w:rFonts w:cs="Arial"/>
        </w:rPr>
      </w:pPr>
      <w:r w:rsidRPr="002B6F72">
        <w:rPr>
          <w:rFonts w:cs="Arial"/>
        </w:rPr>
        <w:t>3. The total price stated in the Pricing Matrix will be used for evaluation, award and contractual purposes.</w:t>
      </w:r>
    </w:p>
    <w:p w:rsidRPr="002B6F72" w:rsidR="002B6F72" w:rsidP="002B6F72" w:rsidRDefault="002B6F72" w14:paraId="7793D8C4" w14:textId="77777777" w14:noSpellErr="1">
      <w:pPr>
        <w:jc w:val="left"/>
        <w:rPr>
          <w:rFonts w:cs="Arial"/>
        </w:rPr>
      </w:pPr>
      <w:r w:rsidRPr="45860ED5" w:rsidR="002B6F72">
        <w:rPr>
          <w:rFonts w:cs="Arial"/>
        </w:rPr>
        <w:t xml:space="preserve">4. All prices are fixed for Year 1. </w:t>
      </w:r>
      <w:commentRangeStart w:id="1023393172"/>
      <w:r w:rsidRPr="45860ED5" w:rsidR="002B6F72">
        <w:rPr>
          <w:rFonts w:cs="Arial"/>
        </w:rPr>
        <w:t>The</w:t>
      </w:r>
      <w:commentRangeEnd w:id="1023393172"/>
      <w:r>
        <w:rPr>
          <w:rStyle w:val="CommentReference"/>
        </w:rPr>
        <w:commentReference w:id="1023393172"/>
      </w:r>
      <w:r w:rsidRPr="45860ED5" w:rsidR="002B6F72">
        <w:rPr>
          <w:rFonts w:cs="Arial"/>
        </w:rPr>
        <w:t xml:space="preserve"> method of price adjustment for Years 2 to 8 has been provided in the tender response.</w:t>
      </w:r>
    </w:p>
    <w:p w:rsidRPr="002B6F72" w:rsidR="002B6F72" w:rsidP="002B6F72" w:rsidRDefault="002B6F72" w14:paraId="7DEFD0BC" w14:textId="77777777">
      <w:pPr>
        <w:jc w:val="left"/>
        <w:rPr>
          <w:rFonts w:cs="Arial"/>
        </w:rPr>
      </w:pPr>
      <w:r w:rsidRPr="002B6F72">
        <w:rPr>
          <w:rFonts w:cs="Arial"/>
        </w:rPr>
        <w:t>3. Form of Offer</w:t>
      </w:r>
    </w:p>
    <w:p w:rsidRPr="002B6F72" w:rsidR="002B6F72" w:rsidP="002B6F72" w:rsidRDefault="002B6F72" w14:paraId="7427AE1C" w14:textId="77777777">
      <w:pPr>
        <w:jc w:val="left"/>
        <w:rPr>
          <w:rFonts w:cs="Arial"/>
        </w:rPr>
      </w:pPr>
      <w:r w:rsidRPr="002B6F72">
        <w:rPr>
          <w:rFonts w:cs="Arial"/>
        </w:rPr>
        <w:t>The Tenderer offers to provide all services, works, materials and obligations required under the Invitation to Tender, all appendices and referenced documents, and the Form of Contract (Appendix F: JCT MTC with Aster Amendments, to be issued).</w:t>
      </w:r>
    </w:p>
    <w:p w:rsidRPr="002B6F72" w:rsidR="002B6F72" w:rsidP="002B6F72" w:rsidRDefault="002B6F72" w14:paraId="314F6514" w14:textId="77777777">
      <w:pPr>
        <w:jc w:val="left"/>
        <w:rPr>
          <w:rFonts w:cs="Arial"/>
        </w:rPr>
      </w:pPr>
    </w:p>
    <w:p w:rsidRPr="002B6F72" w:rsidR="002B6F72" w:rsidP="002B6F72" w:rsidRDefault="002B6F72" w14:paraId="4DE58250" w14:textId="77777777">
      <w:pPr>
        <w:jc w:val="left"/>
        <w:rPr>
          <w:rFonts w:cs="Arial"/>
        </w:rPr>
      </w:pPr>
      <w:r w:rsidRPr="002B6F72">
        <w:rPr>
          <w:rFonts w:cs="Arial"/>
        </w:rPr>
        <w:t>The Tenderer confirms that:</w:t>
      </w:r>
    </w:p>
    <w:p w:rsidRPr="002B6F72" w:rsidR="002B6F72" w:rsidP="002B6F72" w:rsidRDefault="002B6F72" w14:paraId="78C50CED" w14:textId="77777777">
      <w:pPr>
        <w:jc w:val="left"/>
        <w:rPr>
          <w:rFonts w:cs="Arial"/>
        </w:rPr>
      </w:pPr>
      <w:r w:rsidRPr="002B6F72">
        <w:rPr>
          <w:rFonts w:cs="Arial"/>
        </w:rPr>
        <w:lastRenderedPageBreak/>
        <w:t>1. All instructions, specifications, schedules, policies and contractual documents have been examined.</w:t>
      </w:r>
    </w:p>
    <w:p w:rsidRPr="002B6F72" w:rsidR="002B6F72" w:rsidP="002B6F72" w:rsidRDefault="002B6F72" w14:paraId="3A8DE672" w14:textId="77777777">
      <w:pPr>
        <w:jc w:val="left"/>
        <w:rPr>
          <w:rFonts w:cs="Arial"/>
        </w:rPr>
      </w:pPr>
      <w:r w:rsidRPr="002B6F72">
        <w:rPr>
          <w:rFonts w:cs="Arial"/>
        </w:rPr>
        <w:t>2. The terms of the procurement process and evaluation methodology are accepted.</w:t>
      </w:r>
    </w:p>
    <w:p w:rsidRPr="002B6F72" w:rsidR="002B6F72" w:rsidP="002B6F72" w:rsidRDefault="002B6F72" w14:paraId="70CE711D" w14:textId="77777777">
      <w:pPr>
        <w:jc w:val="left"/>
        <w:rPr>
          <w:rFonts w:cs="Arial"/>
        </w:rPr>
      </w:pPr>
      <w:r w:rsidRPr="002B6F72">
        <w:rPr>
          <w:rFonts w:cs="Arial"/>
        </w:rPr>
        <w:t>3. All service levels, KPIs, reporting and data accuracy requirements in Appendix A(</w:t>
      </w:r>
      <w:proofErr w:type="spellStart"/>
      <w:r w:rsidRPr="002B6F72">
        <w:rPr>
          <w:rFonts w:cs="Arial"/>
        </w:rPr>
        <w:t>i</w:t>
      </w:r>
      <w:proofErr w:type="spellEnd"/>
      <w:r w:rsidRPr="002B6F72">
        <w:rPr>
          <w:rFonts w:cs="Arial"/>
        </w:rPr>
        <w:t>) will be met.</w:t>
      </w:r>
    </w:p>
    <w:p w:rsidRPr="002B6F72" w:rsidR="002B6F72" w:rsidP="002B6F72" w:rsidRDefault="002B6F72" w14:paraId="3AD64D3D" w14:textId="77777777">
      <w:pPr>
        <w:jc w:val="left"/>
        <w:rPr>
          <w:rFonts w:cs="Arial"/>
        </w:rPr>
      </w:pPr>
      <w:r w:rsidRPr="002B6F72">
        <w:rPr>
          <w:rFonts w:cs="Arial"/>
        </w:rPr>
        <w:t>4. Period of Validity</w:t>
      </w:r>
    </w:p>
    <w:p w:rsidRPr="002B6F72" w:rsidR="002B6F72" w:rsidP="002B6F72" w:rsidRDefault="002B6F72" w14:paraId="4A5DDF9F" w14:textId="77777777">
      <w:pPr>
        <w:jc w:val="left"/>
        <w:rPr>
          <w:rFonts w:cs="Arial"/>
        </w:rPr>
      </w:pPr>
      <w:r w:rsidRPr="002B6F72">
        <w:rPr>
          <w:rFonts w:cs="Arial"/>
        </w:rPr>
        <w:t>The Tenderer agrees that this tender will remain open for acceptance for a minimum of 90 days from the tender return date.</w:t>
      </w:r>
    </w:p>
    <w:p w:rsidRPr="002B6F72" w:rsidR="002B6F72" w:rsidP="002B6F72" w:rsidRDefault="002B6F72" w14:paraId="0E58B506" w14:textId="77777777">
      <w:pPr>
        <w:jc w:val="left"/>
        <w:rPr>
          <w:rFonts w:cs="Arial"/>
        </w:rPr>
      </w:pPr>
      <w:r w:rsidRPr="002B6F72">
        <w:rPr>
          <w:rFonts w:cs="Arial"/>
        </w:rPr>
        <w:t>5. Freedom from Collusion</w:t>
      </w:r>
    </w:p>
    <w:p w:rsidRPr="002B6F72" w:rsidR="002B6F72" w:rsidP="002B6F72" w:rsidRDefault="002B6F72" w14:paraId="7C256DFC" w14:textId="77777777">
      <w:pPr>
        <w:jc w:val="left"/>
        <w:rPr>
          <w:rFonts w:cs="Arial"/>
        </w:rPr>
      </w:pPr>
      <w:r w:rsidRPr="002B6F72">
        <w:rPr>
          <w:rFonts w:cs="Arial"/>
        </w:rPr>
        <w:t>The Tenderer certifies that the tender has been prepared independently, without consultation, communication, agreement or arrangement with any competitor, and that no attempt has been made to fix tender prices or obtain an unfair advantage.</w:t>
      </w:r>
    </w:p>
    <w:p w:rsidRPr="002B6F72" w:rsidR="002B6F72" w:rsidP="002B6F72" w:rsidRDefault="002B6F72" w14:paraId="42F94F56" w14:textId="77777777">
      <w:pPr>
        <w:jc w:val="left"/>
        <w:rPr>
          <w:rFonts w:cs="Arial"/>
        </w:rPr>
      </w:pPr>
      <w:r w:rsidRPr="002B6F72">
        <w:rPr>
          <w:rFonts w:cs="Arial"/>
        </w:rPr>
        <w:t>6. Conflicts of Interest</w:t>
      </w:r>
    </w:p>
    <w:p w:rsidRPr="002B6F72" w:rsidR="002B6F72" w:rsidP="002B6F72" w:rsidRDefault="002B6F72" w14:paraId="71657A92" w14:textId="77777777">
      <w:pPr>
        <w:jc w:val="left"/>
        <w:rPr>
          <w:rFonts w:cs="Arial"/>
        </w:rPr>
      </w:pPr>
      <w:r w:rsidRPr="002B6F72">
        <w:rPr>
          <w:rFonts w:cs="Arial"/>
        </w:rPr>
        <w:t>The Tenderer confirms that all actual or potential conflicts of interest have been fully disclosed and that no undisclosed conflicts exist.</w:t>
      </w:r>
    </w:p>
    <w:p w:rsidRPr="002B6F72" w:rsidR="002B6F72" w:rsidP="002B6F72" w:rsidRDefault="002B6F72" w14:paraId="5D1C1532" w14:textId="77777777">
      <w:pPr>
        <w:jc w:val="left"/>
        <w:rPr>
          <w:rFonts w:cs="Arial"/>
        </w:rPr>
      </w:pPr>
      <w:r w:rsidRPr="002B6F72">
        <w:rPr>
          <w:rFonts w:cs="Arial"/>
        </w:rPr>
        <w:t>7. Canvassing</w:t>
      </w:r>
    </w:p>
    <w:p w:rsidRPr="002B6F72" w:rsidR="002B6F72" w:rsidP="002B6F72" w:rsidRDefault="002B6F72" w14:paraId="1965F735" w14:textId="77777777">
      <w:pPr>
        <w:jc w:val="left"/>
        <w:rPr>
          <w:rFonts w:cs="Arial"/>
        </w:rPr>
      </w:pPr>
      <w:r w:rsidRPr="002B6F72">
        <w:rPr>
          <w:rFonts w:cs="Arial"/>
        </w:rPr>
        <w:t>The Tenderer confirms that no canvassing of Aster employees, consultants or representatives has taken place in relation to this tender.</w:t>
      </w:r>
    </w:p>
    <w:p w:rsidRPr="002B6F72" w:rsidR="002B6F72" w:rsidP="002B6F72" w:rsidRDefault="002B6F72" w14:paraId="77C97023" w14:textId="77777777">
      <w:pPr>
        <w:jc w:val="left"/>
        <w:rPr>
          <w:rFonts w:cs="Arial"/>
        </w:rPr>
      </w:pPr>
      <w:r w:rsidRPr="002B6F72">
        <w:rPr>
          <w:rFonts w:cs="Arial"/>
        </w:rPr>
        <w:t>8. Acceptance</w:t>
      </w:r>
    </w:p>
    <w:p w:rsidRPr="002B6F72" w:rsidR="002B6F72" w:rsidP="002B6F72" w:rsidRDefault="002B6F72" w14:paraId="05DFDE49" w14:textId="77777777">
      <w:pPr>
        <w:jc w:val="left"/>
        <w:rPr>
          <w:rFonts w:cs="Arial"/>
        </w:rPr>
      </w:pPr>
      <w:r w:rsidRPr="002B6F72">
        <w:rPr>
          <w:rFonts w:cs="Arial"/>
        </w:rPr>
        <w:t xml:space="preserve">If this tender is accepted, the Tenderer agrees to </w:t>
      </w:r>
      <w:proofErr w:type="gramStart"/>
      <w:r w:rsidRPr="002B6F72">
        <w:rPr>
          <w:rFonts w:cs="Arial"/>
        </w:rPr>
        <w:t>enter into</w:t>
      </w:r>
      <w:proofErr w:type="gramEnd"/>
      <w:r w:rsidRPr="002B6F72">
        <w:rPr>
          <w:rFonts w:cs="Arial"/>
        </w:rPr>
        <w:t xml:space="preserve"> the Form of Contract (Appendix F), deliver the services in full compliance with the tender documents, and honour all pricing submitted in Appendix D.</w:t>
      </w:r>
    </w:p>
    <w:p w:rsidRPr="002B6F72" w:rsidR="002B6F72" w:rsidP="002B6F72" w:rsidRDefault="002B6F72" w14:paraId="785F5BD3" w14:textId="77777777">
      <w:pPr>
        <w:jc w:val="left"/>
        <w:rPr>
          <w:rFonts w:cs="Arial"/>
        </w:rPr>
      </w:pPr>
      <w:r w:rsidRPr="002B6F72">
        <w:rPr>
          <w:rFonts w:cs="Arial"/>
        </w:rPr>
        <w:t>9. Signature</w:t>
      </w:r>
    </w:p>
    <w:p w:rsidRPr="002B6F72" w:rsidR="002B6F72" w:rsidP="002B6F72" w:rsidRDefault="002B6F72" w14:paraId="7D52AE87" w14:textId="77777777">
      <w:pPr>
        <w:jc w:val="left"/>
        <w:rPr>
          <w:rFonts w:cs="Arial"/>
        </w:rPr>
      </w:pPr>
      <w:r w:rsidRPr="002B6F72">
        <w:rPr>
          <w:rFonts w:cs="Arial"/>
        </w:rPr>
        <w:t>Signature:</w:t>
      </w:r>
    </w:p>
    <w:p w:rsidRPr="002B6F72" w:rsidR="002B6F72" w:rsidP="002B6F72" w:rsidRDefault="002B6F72" w14:paraId="67FE5B10" w14:textId="77777777">
      <w:pPr>
        <w:jc w:val="left"/>
        <w:rPr>
          <w:rFonts w:cs="Arial"/>
        </w:rPr>
      </w:pPr>
      <w:r w:rsidRPr="002B6F72">
        <w:rPr>
          <w:rFonts w:cs="Arial"/>
        </w:rPr>
        <w:t>………………………………………………………………………………………………</w:t>
      </w:r>
    </w:p>
    <w:p w:rsidRPr="002B6F72" w:rsidR="002B6F72" w:rsidP="002B6F72" w:rsidRDefault="002B6F72" w14:paraId="23F875EA" w14:textId="77777777">
      <w:pPr>
        <w:jc w:val="left"/>
        <w:rPr>
          <w:rFonts w:cs="Arial"/>
        </w:rPr>
      </w:pPr>
      <w:r w:rsidRPr="002B6F72">
        <w:rPr>
          <w:rFonts w:cs="Arial"/>
        </w:rPr>
        <w:t>Name (print):</w:t>
      </w:r>
    </w:p>
    <w:p w:rsidRPr="002B6F72" w:rsidR="002B6F72" w:rsidP="002B6F72" w:rsidRDefault="002B6F72" w14:paraId="0DD06A94" w14:textId="77777777">
      <w:pPr>
        <w:jc w:val="left"/>
        <w:rPr>
          <w:rFonts w:cs="Arial"/>
        </w:rPr>
      </w:pPr>
      <w:r w:rsidRPr="002B6F72">
        <w:rPr>
          <w:rFonts w:cs="Arial"/>
        </w:rPr>
        <w:t>………………………………………………………………………………………………</w:t>
      </w:r>
    </w:p>
    <w:p w:rsidRPr="002B6F72" w:rsidR="002B6F72" w:rsidP="002B6F72" w:rsidRDefault="002B6F72" w14:paraId="0F9557B5" w14:textId="77777777">
      <w:pPr>
        <w:jc w:val="left"/>
        <w:rPr>
          <w:rFonts w:cs="Arial"/>
        </w:rPr>
      </w:pPr>
      <w:r w:rsidRPr="002B6F72">
        <w:rPr>
          <w:rFonts w:cs="Arial"/>
        </w:rPr>
        <w:t>Position:</w:t>
      </w:r>
    </w:p>
    <w:p w:rsidRPr="002B6F72" w:rsidR="002B6F72" w:rsidP="002B6F72" w:rsidRDefault="002B6F72" w14:paraId="6F52671C" w14:textId="77777777">
      <w:pPr>
        <w:jc w:val="left"/>
        <w:rPr>
          <w:rFonts w:cs="Arial"/>
        </w:rPr>
      </w:pPr>
      <w:r w:rsidRPr="002B6F72">
        <w:rPr>
          <w:rFonts w:cs="Arial"/>
        </w:rPr>
        <w:t>………………………………………………………………………………………………</w:t>
      </w:r>
    </w:p>
    <w:p w:rsidRPr="002B6F72" w:rsidR="002B6F72" w:rsidP="002B6F72" w:rsidRDefault="002B6F72" w14:paraId="474A8B64" w14:textId="77777777">
      <w:pPr>
        <w:jc w:val="left"/>
        <w:rPr>
          <w:rFonts w:cs="Arial"/>
        </w:rPr>
      </w:pPr>
      <w:r w:rsidRPr="002B6F72">
        <w:rPr>
          <w:rFonts w:cs="Arial"/>
        </w:rPr>
        <w:t>Date:</w:t>
      </w:r>
    </w:p>
    <w:p w:rsidRPr="00716BFE" w:rsidR="006F48A3" w:rsidP="002B6F72" w:rsidRDefault="002B6F72" w14:paraId="37BFE4E5" w14:textId="11D25CAA">
      <w:pPr>
        <w:jc w:val="left"/>
        <w:rPr>
          <w:rFonts w:cs="Arial"/>
        </w:rPr>
      </w:pPr>
      <w:r w:rsidRPr="002B6F72">
        <w:rPr>
          <w:rFonts w:cs="Arial"/>
        </w:rPr>
        <w:t>………………………………………………………………………………………………</w:t>
      </w:r>
    </w:p>
    <w:sectPr w:rsidRPr="00716BFE" w:rsidR="006F48A3" w:rsidSect="00313682">
      <w:footerReference w:type="default" r:id="rId11"/>
      <w:pgSz w:w="11906" w:h="16838" w:orient="portrait"/>
      <w:pgMar w:top="1440" w:right="1440" w:bottom="1440" w:left="1440" w:header="567"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KA" w:author="Kerry Appleton" w:date="2025-12-05T08:42:39" w:id="1023393172">
    <w:p xmlns:w14="http://schemas.microsoft.com/office/word/2010/wordml" xmlns:w="http://schemas.openxmlformats.org/wordprocessingml/2006/main" w:rsidR="52451F00" w:rsidRDefault="4354BC22" w14:paraId="17943356" w14:textId="425C2BA7">
      <w:pPr>
        <w:pStyle w:val="CommentText"/>
      </w:pPr>
      <w:r>
        <w:rPr>
          <w:rStyle w:val="CommentReference"/>
        </w:rPr>
        <w:annotationRef/>
      </w:r>
      <w:r w:rsidRPr="3CBB1356" w:rsidR="6EF00A8B">
        <w:t>I thought we had agreed that pricing would be fixed for 4 years?  Have I read this wrong!</w:t>
      </w:r>
    </w:p>
  </w:comment>
</w:comments>
</file>

<file path=word/commentsExtended.xml><?xml version="1.0" encoding="utf-8"?>
<w15:commentsEx xmlns:mc="http://schemas.openxmlformats.org/markup-compatibility/2006" xmlns:w15="http://schemas.microsoft.com/office/word/2012/wordml" mc:Ignorable="w15">
  <w15:commentEx w15:done="0" w15:paraId="1794335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F3E1BF" w16cex:dateUtc="2025-12-05T08:42:39.805Z"/>
</w16cex:commentsExtensible>
</file>

<file path=word/commentsIds.xml><?xml version="1.0" encoding="utf-8"?>
<w16cid:commentsIds xmlns:mc="http://schemas.openxmlformats.org/markup-compatibility/2006" xmlns:w16cid="http://schemas.microsoft.com/office/word/2016/wordml/cid" mc:Ignorable="w16cid">
  <w16cid:commentId w16cid:paraId="17943356" w16cid:durableId="01F3E1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3203" w:rsidP="001C3F38" w:rsidRDefault="00993203" w14:paraId="19EFB3FD" w14:textId="77777777">
      <w:pPr>
        <w:spacing w:after="0"/>
      </w:pPr>
      <w:r>
        <w:separator/>
      </w:r>
    </w:p>
  </w:endnote>
  <w:endnote w:type="continuationSeparator" w:id="0">
    <w:p w:rsidR="00993203" w:rsidP="001C3F38" w:rsidRDefault="00993203" w14:paraId="64351875" w14:textId="77777777">
      <w:pPr>
        <w:spacing w:after="0"/>
      </w:pPr>
      <w:r>
        <w:continuationSeparator/>
      </w:r>
    </w:p>
  </w:endnote>
  <w:endnote w:type="continuationNotice" w:id="1">
    <w:p w:rsidR="00993203" w:rsidRDefault="00993203" w14:paraId="448400B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AD04ADB" w:rsidTr="3AD04ADB" w14:paraId="45250FA6" w14:textId="77777777">
      <w:trPr>
        <w:trHeight w:val="300"/>
      </w:trPr>
      <w:tc>
        <w:tcPr>
          <w:tcW w:w="3005" w:type="dxa"/>
        </w:tcPr>
        <w:p w:rsidR="3AD04ADB" w:rsidP="3AD04ADB" w:rsidRDefault="3AD04ADB" w14:paraId="248BC0D3" w14:textId="77777777">
          <w:pPr>
            <w:pStyle w:val="Header"/>
            <w:ind w:left="-115"/>
            <w:jc w:val="left"/>
          </w:pPr>
        </w:p>
      </w:tc>
      <w:tc>
        <w:tcPr>
          <w:tcW w:w="3005" w:type="dxa"/>
        </w:tcPr>
        <w:p w:rsidR="3AD04ADB" w:rsidP="3AD04ADB" w:rsidRDefault="3AD04ADB" w14:paraId="20711A73" w14:textId="77777777">
          <w:pPr>
            <w:pStyle w:val="Header"/>
            <w:jc w:val="center"/>
          </w:pPr>
        </w:p>
      </w:tc>
      <w:tc>
        <w:tcPr>
          <w:tcW w:w="3005" w:type="dxa"/>
        </w:tcPr>
        <w:p w:rsidR="3AD04ADB" w:rsidP="3AD04ADB" w:rsidRDefault="3AD04ADB" w14:paraId="2E105F4E" w14:textId="77777777">
          <w:pPr>
            <w:pStyle w:val="Header"/>
            <w:ind w:right="-115"/>
            <w:jc w:val="right"/>
          </w:pPr>
        </w:p>
      </w:tc>
    </w:tr>
  </w:tbl>
  <w:p w:rsidR="3AD04ADB" w:rsidP="3AD04ADB" w:rsidRDefault="3AD04ADB" w14:paraId="39D624C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3203" w:rsidP="001C3F38" w:rsidRDefault="00993203" w14:paraId="60B79E3D" w14:textId="77777777">
      <w:pPr>
        <w:spacing w:after="0"/>
      </w:pPr>
      <w:r>
        <w:separator/>
      </w:r>
    </w:p>
  </w:footnote>
  <w:footnote w:type="continuationSeparator" w:id="0">
    <w:p w:rsidR="00993203" w:rsidP="001C3F38" w:rsidRDefault="00993203" w14:paraId="1C0CF1F2" w14:textId="77777777">
      <w:pPr>
        <w:spacing w:after="0"/>
      </w:pPr>
      <w:r>
        <w:continuationSeparator/>
      </w:r>
    </w:p>
  </w:footnote>
  <w:footnote w:type="continuationNotice" w:id="1">
    <w:p w:rsidR="00993203" w:rsidRDefault="00993203" w14:paraId="23C84073"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25D"/>
    <w:multiLevelType w:val="multilevel"/>
    <w:tmpl w:val="4296D0E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E640D4"/>
    <w:multiLevelType w:val="multilevel"/>
    <w:tmpl w:val="7486C5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F8F1E88"/>
    <w:multiLevelType w:val="multilevel"/>
    <w:tmpl w:val="F63CE4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F83443"/>
    <w:multiLevelType w:val="multilevel"/>
    <w:tmpl w:val="E05CA50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color w:val="auto"/>
        <w:sz w:val="24"/>
        <w:szCs w:val="24"/>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7AA0CC8"/>
    <w:multiLevelType w:val="hybridMultilevel"/>
    <w:tmpl w:val="F66057F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183802"/>
    <w:multiLevelType w:val="multilevel"/>
    <w:tmpl w:val="8F9CDB7C"/>
    <w:lvl w:ilvl="0">
      <w:start w:val="1"/>
      <w:numFmt w:val="decimal"/>
      <w:pStyle w:val="Heading1"/>
      <w:lvlText w:val="%1"/>
      <w:lvlJc w:val="left"/>
      <w:pPr>
        <w:ind w:left="1850" w:hanging="432"/>
      </w:pPr>
    </w:lvl>
    <w:lvl w:ilvl="1">
      <w:start w:val="1"/>
      <w:numFmt w:val="decimal"/>
      <w:pStyle w:val="Heading2"/>
      <w:lvlText w:val="%1.%2"/>
      <w:lvlJc w:val="left"/>
      <w:pPr>
        <w:ind w:left="3554" w:hanging="576"/>
      </w:pPr>
    </w:lvl>
    <w:lvl w:ilvl="2">
      <w:start w:val="1"/>
      <w:numFmt w:val="decimal"/>
      <w:pStyle w:val="Heading3"/>
      <w:lvlText w:val="%1.%2.%3"/>
      <w:lvlJc w:val="left"/>
      <w:pPr>
        <w:ind w:left="862" w:hanging="720"/>
      </w:pPr>
      <w:rPr>
        <w:rFonts w:hint="default" w:asciiTheme="minorHAnsi" w:hAnsiTheme="minorHAnsi" w:cstheme="minorHAnsi"/>
        <w:b/>
        <w:bCs/>
        <w:sz w:val="22"/>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1E76296"/>
    <w:multiLevelType w:val="multilevel"/>
    <w:tmpl w:val="9ECC96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7757E44"/>
    <w:multiLevelType w:val="multilevel"/>
    <w:tmpl w:val="A7AE5A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9F67219"/>
    <w:multiLevelType w:val="multilevel"/>
    <w:tmpl w:val="D42C1D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AA256B0"/>
    <w:multiLevelType w:val="hybridMultilevel"/>
    <w:tmpl w:val="E8882E9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62744F8"/>
    <w:multiLevelType w:val="hybridMultilevel"/>
    <w:tmpl w:val="59DCC9C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23226A"/>
    <w:multiLevelType w:val="multilevel"/>
    <w:tmpl w:val="EAB498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1B05B4"/>
    <w:multiLevelType w:val="hybridMultilevel"/>
    <w:tmpl w:val="D68A00AE"/>
    <w:lvl w:ilvl="0" w:tplc="0809000F">
      <w:start w:val="1"/>
      <w:numFmt w:val="bullet"/>
      <w:pStyle w:val="Level4"/>
      <w:lvlText w:val=""/>
      <w:lvlJc w:val="left"/>
      <w:pPr>
        <w:tabs>
          <w:tab w:val="num" w:pos="720"/>
        </w:tabs>
        <w:ind w:left="720" w:hanging="360"/>
      </w:pPr>
      <w:rPr>
        <w:rFonts w:hint="default" w:ascii="Symbol" w:hAnsi="Symbol"/>
      </w:rPr>
    </w:lvl>
    <w:lvl w:ilvl="1" w:tplc="08090019" w:tentative="1">
      <w:start w:val="1"/>
      <w:numFmt w:val="bullet"/>
      <w:lvlText w:val="o"/>
      <w:lvlJc w:val="left"/>
      <w:pPr>
        <w:tabs>
          <w:tab w:val="num" w:pos="1440"/>
        </w:tabs>
        <w:ind w:left="1440" w:hanging="360"/>
      </w:pPr>
      <w:rPr>
        <w:rFonts w:hint="default" w:ascii="Courier New" w:hAnsi="Courier New"/>
      </w:rPr>
    </w:lvl>
    <w:lvl w:ilvl="2" w:tplc="0809001B" w:tentative="1">
      <w:start w:val="1"/>
      <w:numFmt w:val="bullet"/>
      <w:lvlText w:val=""/>
      <w:lvlJc w:val="left"/>
      <w:pPr>
        <w:tabs>
          <w:tab w:val="num" w:pos="2160"/>
        </w:tabs>
        <w:ind w:left="2160" w:hanging="360"/>
      </w:pPr>
      <w:rPr>
        <w:rFonts w:hint="default" w:ascii="Wingdings" w:hAnsi="Wingdings"/>
      </w:rPr>
    </w:lvl>
    <w:lvl w:ilvl="3" w:tplc="0809000F" w:tentative="1">
      <w:start w:val="1"/>
      <w:numFmt w:val="bullet"/>
      <w:lvlText w:val=""/>
      <w:lvlJc w:val="left"/>
      <w:pPr>
        <w:tabs>
          <w:tab w:val="num" w:pos="2880"/>
        </w:tabs>
        <w:ind w:left="2880" w:hanging="360"/>
      </w:pPr>
      <w:rPr>
        <w:rFonts w:hint="default" w:ascii="Symbol" w:hAnsi="Symbol"/>
      </w:rPr>
    </w:lvl>
    <w:lvl w:ilvl="4" w:tplc="08090019" w:tentative="1">
      <w:start w:val="1"/>
      <w:numFmt w:val="bullet"/>
      <w:lvlText w:val="o"/>
      <w:lvlJc w:val="left"/>
      <w:pPr>
        <w:tabs>
          <w:tab w:val="num" w:pos="3600"/>
        </w:tabs>
        <w:ind w:left="3600" w:hanging="360"/>
      </w:pPr>
      <w:rPr>
        <w:rFonts w:hint="default" w:ascii="Courier New" w:hAnsi="Courier New"/>
      </w:rPr>
    </w:lvl>
    <w:lvl w:ilvl="5" w:tplc="0809001B" w:tentative="1">
      <w:start w:val="1"/>
      <w:numFmt w:val="bullet"/>
      <w:lvlText w:val=""/>
      <w:lvlJc w:val="left"/>
      <w:pPr>
        <w:tabs>
          <w:tab w:val="num" w:pos="4320"/>
        </w:tabs>
        <w:ind w:left="4320" w:hanging="360"/>
      </w:pPr>
      <w:rPr>
        <w:rFonts w:hint="default" w:ascii="Wingdings" w:hAnsi="Wingdings"/>
      </w:rPr>
    </w:lvl>
    <w:lvl w:ilvl="6" w:tplc="0809000F" w:tentative="1">
      <w:start w:val="1"/>
      <w:numFmt w:val="bullet"/>
      <w:lvlText w:val=""/>
      <w:lvlJc w:val="left"/>
      <w:pPr>
        <w:tabs>
          <w:tab w:val="num" w:pos="5040"/>
        </w:tabs>
        <w:ind w:left="5040" w:hanging="360"/>
      </w:pPr>
      <w:rPr>
        <w:rFonts w:hint="default" w:ascii="Symbol" w:hAnsi="Symbol"/>
      </w:rPr>
    </w:lvl>
    <w:lvl w:ilvl="7" w:tplc="08090019" w:tentative="1">
      <w:start w:val="1"/>
      <w:numFmt w:val="bullet"/>
      <w:lvlText w:val="o"/>
      <w:lvlJc w:val="left"/>
      <w:pPr>
        <w:tabs>
          <w:tab w:val="num" w:pos="5760"/>
        </w:tabs>
        <w:ind w:left="5760" w:hanging="360"/>
      </w:pPr>
      <w:rPr>
        <w:rFonts w:hint="default" w:ascii="Courier New" w:hAnsi="Courier New"/>
      </w:rPr>
    </w:lvl>
    <w:lvl w:ilvl="8" w:tplc="0809001B"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DBA3799"/>
    <w:multiLevelType w:val="multilevel"/>
    <w:tmpl w:val="301E77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1C069A"/>
    <w:multiLevelType w:val="multilevel"/>
    <w:tmpl w:val="0254B4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42AE4497"/>
    <w:multiLevelType w:val="hybridMultilevel"/>
    <w:tmpl w:val="323EFE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49AC38D7"/>
    <w:multiLevelType w:val="hybridMultilevel"/>
    <w:tmpl w:val="99C0E95C"/>
    <w:lvl w:ilvl="0" w:tplc="09009BD4">
      <w:start w:val="1"/>
      <w:numFmt w:val="bullet"/>
      <w:lvlText w:val=""/>
      <w:lvlJc w:val="left"/>
      <w:pPr>
        <w:ind w:left="720" w:hanging="360"/>
      </w:pPr>
      <w:rPr>
        <w:rFonts w:hint="default" w:ascii="Symbol" w:hAnsi="Symbol"/>
      </w:rPr>
    </w:lvl>
    <w:lvl w:ilvl="1" w:tplc="8B68BA18">
      <w:start w:val="1"/>
      <w:numFmt w:val="bullet"/>
      <w:lvlText w:val="o"/>
      <w:lvlJc w:val="left"/>
      <w:pPr>
        <w:ind w:left="1440" w:hanging="360"/>
      </w:pPr>
      <w:rPr>
        <w:rFonts w:hint="default" w:ascii="Courier New" w:hAnsi="Courier New"/>
      </w:rPr>
    </w:lvl>
    <w:lvl w:ilvl="2" w:tplc="B4AE1B40">
      <w:start w:val="1"/>
      <w:numFmt w:val="bullet"/>
      <w:lvlText w:val=""/>
      <w:lvlJc w:val="left"/>
      <w:pPr>
        <w:ind w:left="2160" w:hanging="360"/>
      </w:pPr>
      <w:rPr>
        <w:rFonts w:hint="default" w:ascii="Wingdings" w:hAnsi="Wingdings"/>
      </w:rPr>
    </w:lvl>
    <w:lvl w:ilvl="3" w:tplc="AA3C49DA">
      <w:start w:val="1"/>
      <w:numFmt w:val="bullet"/>
      <w:lvlText w:val=""/>
      <w:lvlJc w:val="left"/>
      <w:pPr>
        <w:ind w:left="2880" w:hanging="360"/>
      </w:pPr>
      <w:rPr>
        <w:rFonts w:hint="default" w:ascii="Symbol" w:hAnsi="Symbol"/>
      </w:rPr>
    </w:lvl>
    <w:lvl w:ilvl="4" w:tplc="C69C0366">
      <w:start w:val="1"/>
      <w:numFmt w:val="bullet"/>
      <w:lvlText w:val="o"/>
      <w:lvlJc w:val="left"/>
      <w:pPr>
        <w:ind w:left="3600" w:hanging="360"/>
      </w:pPr>
      <w:rPr>
        <w:rFonts w:hint="default" w:ascii="Courier New" w:hAnsi="Courier New"/>
      </w:rPr>
    </w:lvl>
    <w:lvl w:ilvl="5" w:tplc="9B7438AE">
      <w:start w:val="1"/>
      <w:numFmt w:val="bullet"/>
      <w:lvlText w:val=""/>
      <w:lvlJc w:val="left"/>
      <w:pPr>
        <w:ind w:left="4320" w:hanging="360"/>
      </w:pPr>
      <w:rPr>
        <w:rFonts w:hint="default" w:ascii="Wingdings" w:hAnsi="Wingdings"/>
      </w:rPr>
    </w:lvl>
    <w:lvl w:ilvl="6" w:tplc="D58E2B94">
      <w:start w:val="1"/>
      <w:numFmt w:val="bullet"/>
      <w:lvlText w:val=""/>
      <w:lvlJc w:val="left"/>
      <w:pPr>
        <w:ind w:left="5040" w:hanging="360"/>
      </w:pPr>
      <w:rPr>
        <w:rFonts w:hint="default" w:ascii="Symbol" w:hAnsi="Symbol"/>
      </w:rPr>
    </w:lvl>
    <w:lvl w:ilvl="7" w:tplc="34EC93F2">
      <w:start w:val="1"/>
      <w:numFmt w:val="bullet"/>
      <w:lvlText w:val="o"/>
      <w:lvlJc w:val="left"/>
      <w:pPr>
        <w:ind w:left="5760" w:hanging="360"/>
      </w:pPr>
      <w:rPr>
        <w:rFonts w:hint="default" w:ascii="Courier New" w:hAnsi="Courier New"/>
      </w:rPr>
    </w:lvl>
    <w:lvl w:ilvl="8" w:tplc="56461582">
      <w:start w:val="1"/>
      <w:numFmt w:val="bullet"/>
      <w:lvlText w:val=""/>
      <w:lvlJc w:val="left"/>
      <w:pPr>
        <w:ind w:left="6480" w:hanging="360"/>
      </w:pPr>
      <w:rPr>
        <w:rFonts w:hint="default" w:ascii="Wingdings" w:hAnsi="Wingdings"/>
      </w:rPr>
    </w:lvl>
  </w:abstractNum>
  <w:abstractNum w:abstractNumId="17" w15:restartNumberingAfterBreak="0">
    <w:nsid w:val="51074861"/>
    <w:multiLevelType w:val="multilevel"/>
    <w:tmpl w:val="08C4A8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7274A1D"/>
    <w:multiLevelType w:val="multilevel"/>
    <w:tmpl w:val="060441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28675C"/>
    <w:multiLevelType w:val="multilevel"/>
    <w:tmpl w:val="F8FA3A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FF4650"/>
    <w:multiLevelType w:val="multilevel"/>
    <w:tmpl w:val="51FE00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951F21"/>
    <w:multiLevelType w:val="multilevel"/>
    <w:tmpl w:val="BBD459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648E699B"/>
    <w:multiLevelType w:val="multilevel"/>
    <w:tmpl w:val="72AEFF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9064DC"/>
    <w:multiLevelType w:val="multilevel"/>
    <w:tmpl w:val="3A2027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6B27054D"/>
    <w:multiLevelType w:val="multilevel"/>
    <w:tmpl w:val="20CA65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887DC5"/>
    <w:multiLevelType w:val="multilevel"/>
    <w:tmpl w:val="A0765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AE2193"/>
    <w:multiLevelType w:val="multilevel"/>
    <w:tmpl w:val="572A5C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8EF4509"/>
    <w:multiLevelType w:val="multilevel"/>
    <w:tmpl w:val="49B8AD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FE707B9"/>
    <w:multiLevelType w:val="hybridMultilevel"/>
    <w:tmpl w:val="D3D89C3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1411703">
    <w:abstractNumId w:val="16"/>
  </w:num>
  <w:num w:numId="2" w16cid:durableId="867524549">
    <w:abstractNumId w:val="5"/>
  </w:num>
  <w:num w:numId="3" w16cid:durableId="1845392686">
    <w:abstractNumId w:val="12"/>
  </w:num>
  <w:num w:numId="4" w16cid:durableId="1981958136">
    <w:abstractNumId w:val="10"/>
  </w:num>
  <w:num w:numId="5" w16cid:durableId="255674986">
    <w:abstractNumId w:val="28"/>
  </w:num>
  <w:num w:numId="6" w16cid:durableId="1883977201">
    <w:abstractNumId w:val="4"/>
  </w:num>
  <w:num w:numId="7" w16cid:durableId="1089735320">
    <w:abstractNumId w:val="3"/>
  </w:num>
  <w:num w:numId="8" w16cid:durableId="1187716176">
    <w:abstractNumId w:val="23"/>
  </w:num>
  <w:num w:numId="9" w16cid:durableId="753746930">
    <w:abstractNumId w:val="7"/>
  </w:num>
  <w:num w:numId="10" w16cid:durableId="1493641038">
    <w:abstractNumId w:val="17"/>
  </w:num>
  <w:num w:numId="11" w16cid:durableId="1684698011">
    <w:abstractNumId w:val="15"/>
  </w:num>
  <w:num w:numId="12" w16cid:durableId="2038847985">
    <w:abstractNumId w:val="6"/>
  </w:num>
  <w:num w:numId="13" w16cid:durableId="1713113249">
    <w:abstractNumId w:val="9"/>
  </w:num>
  <w:num w:numId="14" w16cid:durableId="1467164877">
    <w:abstractNumId w:val="26"/>
  </w:num>
  <w:num w:numId="15" w16cid:durableId="1801607745">
    <w:abstractNumId w:val="27"/>
  </w:num>
  <w:num w:numId="16" w16cid:durableId="1070274583">
    <w:abstractNumId w:val="14"/>
  </w:num>
  <w:num w:numId="17" w16cid:durableId="1386754024">
    <w:abstractNumId w:val="21"/>
  </w:num>
  <w:num w:numId="18" w16cid:durableId="374276564">
    <w:abstractNumId w:val="1"/>
  </w:num>
  <w:num w:numId="19" w16cid:durableId="2145924548">
    <w:abstractNumId w:val="8"/>
  </w:num>
  <w:num w:numId="20" w16cid:durableId="1462377775">
    <w:abstractNumId w:val="25"/>
  </w:num>
  <w:num w:numId="21" w16cid:durableId="2088989856">
    <w:abstractNumId w:val="19"/>
  </w:num>
  <w:num w:numId="22" w16cid:durableId="48119981">
    <w:abstractNumId w:val="22"/>
  </w:num>
  <w:num w:numId="23" w16cid:durableId="1768312394">
    <w:abstractNumId w:val="20"/>
  </w:num>
  <w:num w:numId="24" w16cid:durableId="1600261734">
    <w:abstractNumId w:val="13"/>
  </w:num>
  <w:num w:numId="25" w16cid:durableId="482701478">
    <w:abstractNumId w:val="2"/>
  </w:num>
  <w:num w:numId="26" w16cid:durableId="999770590">
    <w:abstractNumId w:val="18"/>
  </w:num>
  <w:num w:numId="27" w16cid:durableId="1346248493">
    <w:abstractNumId w:val="0"/>
  </w:num>
  <w:num w:numId="28" w16cid:durableId="97801937">
    <w:abstractNumId w:val="11"/>
  </w:num>
  <w:num w:numId="29" w16cid:durableId="1877422422">
    <w:abstractNumId w:val="24"/>
  </w:num>
  <w:numIdMacAtCleanup w:val="28"/>
</w:numbering>
</file>

<file path=word/people.xml><?xml version="1.0" encoding="utf-8"?>
<w15:people xmlns:mc="http://schemas.openxmlformats.org/markup-compatibility/2006" xmlns:w15="http://schemas.microsoft.com/office/word/2012/wordml" mc:Ignorable="w15">
  <w15:person w15:author="Kerry Appleton">
    <w15:presenceInfo w15:providerId="AD" w15:userId="S::kerry.appleton@aster.co.uk::4400411f-3c82-4f8a-b462-614063579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84B"/>
    <w:rsid w:val="00006593"/>
    <w:rsid w:val="00010593"/>
    <w:rsid w:val="00010C33"/>
    <w:rsid w:val="00015FA7"/>
    <w:rsid w:val="00016C5E"/>
    <w:rsid w:val="00024987"/>
    <w:rsid w:val="000252D8"/>
    <w:rsid w:val="00026883"/>
    <w:rsid w:val="000319CD"/>
    <w:rsid w:val="000407E6"/>
    <w:rsid w:val="00043460"/>
    <w:rsid w:val="00043938"/>
    <w:rsid w:val="00050030"/>
    <w:rsid w:val="00051725"/>
    <w:rsid w:val="00055398"/>
    <w:rsid w:val="0005E7EF"/>
    <w:rsid w:val="00067657"/>
    <w:rsid w:val="0007121E"/>
    <w:rsid w:val="00073AF9"/>
    <w:rsid w:val="0007435C"/>
    <w:rsid w:val="00075C08"/>
    <w:rsid w:val="0007665C"/>
    <w:rsid w:val="00080496"/>
    <w:rsid w:val="00084BD8"/>
    <w:rsid w:val="00084F73"/>
    <w:rsid w:val="00085F6F"/>
    <w:rsid w:val="0009066E"/>
    <w:rsid w:val="00096734"/>
    <w:rsid w:val="00097B48"/>
    <w:rsid w:val="000A1CB5"/>
    <w:rsid w:val="000A44D3"/>
    <w:rsid w:val="000A52AB"/>
    <w:rsid w:val="000A5BBB"/>
    <w:rsid w:val="000A5F0D"/>
    <w:rsid w:val="000A61D6"/>
    <w:rsid w:val="000B02EF"/>
    <w:rsid w:val="000B2351"/>
    <w:rsid w:val="000B3621"/>
    <w:rsid w:val="000B3F5F"/>
    <w:rsid w:val="000D1FCE"/>
    <w:rsid w:val="000D20A3"/>
    <w:rsid w:val="000E208E"/>
    <w:rsid w:val="000E3774"/>
    <w:rsid w:val="000F06EB"/>
    <w:rsid w:val="000F1FD1"/>
    <w:rsid w:val="001003FE"/>
    <w:rsid w:val="0010413E"/>
    <w:rsid w:val="00106C8F"/>
    <w:rsid w:val="00110AB0"/>
    <w:rsid w:val="0011287F"/>
    <w:rsid w:val="001250EF"/>
    <w:rsid w:val="001257C2"/>
    <w:rsid w:val="001320FC"/>
    <w:rsid w:val="001358EA"/>
    <w:rsid w:val="001372A9"/>
    <w:rsid w:val="00137F21"/>
    <w:rsid w:val="00141147"/>
    <w:rsid w:val="001434EE"/>
    <w:rsid w:val="001453AF"/>
    <w:rsid w:val="00145630"/>
    <w:rsid w:val="0014571B"/>
    <w:rsid w:val="0014769A"/>
    <w:rsid w:val="00152FCE"/>
    <w:rsid w:val="00154CC3"/>
    <w:rsid w:val="001562C3"/>
    <w:rsid w:val="001625E0"/>
    <w:rsid w:val="001743D8"/>
    <w:rsid w:val="00176B2C"/>
    <w:rsid w:val="00180AF5"/>
    <w:rsid w:val="00182B13"/>
    <w:rsid w:val="001910B2"/>
    <w:rsid w:val="00196951"/>
    <w:rsid w:val="001A2324"/>
    <w:rsid w:val="001A33CA"/>
    <w:rsid w:val="001A3440"/>
    <w:rsid w:val="001A5588"/>
    <w:rsid w:val="001B2D1C"/>
    <w:rsid w:val="001B3A1C"/>
    <w:rsid w:val="001B6FD9"/>
    <w:rsid w:val="001C2008"/>
    <w:rsid w:val="001C3F38"/>
    <w:rsid w:val="001C58A3"/>
    <w:rsid w:val="001C6229"/>
    <w:rsid w:val="001D1786"/>
    <w:rsid w:val="001D2583"/>
    <w:rsid w:val="001D31CA"/>
    <w:rsid w:val="001D7441"/>
    <w:rsid w:val="001E189F"/>
    <w:rsid w:val="001E4946"/>
    <w:rsid w:val="001F1CF0"/>
    <w:rsid w:val="001F3E56"/>
    <w:rsid w:val="00201D15"/>
    <w:rsid w:val="00202984"/>
    <w:rsid w:val="00207592"/>
    <w:rsid w:val="002078D9"/>
    <w:rsid w:val="00211E1E"/>
    <w:rsid w:val="0021203E"/>
    <w:rsid w:val="002129DE"/>
    <w:rsid w:val="00213EBA"/>
    <w:rsid w:val="00216CDD"/>
    <w:rsid w:val="00221D2D"/>
    <w:rsid w:val="00222DBA"/>
    <w:rsid w:val="002337CC"/>
    <w:rsid w:val="00233D2B"/>
    <w:rsid w:val="0023530A"/>
    <w:rsid w:val="002358B2"/>
    <w:rsid w:val="0024080F"/>
    <w:rsid w:val="002425F6"/>
    <w:rsid w:val="00244570"/>
    <w:rsid w:val="00245A87"/>
    <w:rsid w:val="00246C1D"/>
    <w:rsid w:val="00247425"/>
    <w:rsid w:val="00254633"/>
    <w:rsid w:val="00260228"/>
    <w:rsid w:val="002612A5"/>
    <w:rsid w:val="002618EA"/>
    <w:rsid w:val="00262189"/>
    <w:rsid w:val="00264145"/>
    <w:rsid w:val="00266A91"/>
    <w:rsid w:val="0027131D"/>
    <w:rsid w:val="00272A89"/>
    <w:rsid w:val="00276C43"/>
    <w:rsid w:val="00277493"/>
    <w:rsid w:val="00286906"/>
    <w:rsid w:val="00287710"/>
    <w:rsid w:val="002920AB"/>
    <w:rsid w:val="002A31D0"/>
    <w:rsid w:val="002A3CE7"/>
    <w:rsid w:val="002A4309"/>
    <w:rsid w:val="002A69EA"/>
    <w:rsid w:val="002A7C44"/>
    <w:rsid w:val="002B2264"/>
    <w:rsid w:val="002B2495"/>
    <w:rsid w:val="002B3449"/>
    <w:rsid w:val="002B6F72"/>
    <w:rsid w:val="002B7A17"/>
    <w:rsid w:val="002C124E"/>
    <w:rsid w:val="002C35D4"/>
    <w:rsid w:val="002C413F"/>
    <w:rsid w:val="002C7C11"/>
    <w:rsid w:val="002D22E9"/>
    <w:rsid w:val="002D36F1"/>
    <w:rsid w:val="002D56DC"/>
    <w:rsid w:val="002D6490"/>
    <w:rsid w:val="002F0079"/>
    <w:rsid w:val="002F3414"/>
    <w:rsid w:val="00313682"/>
    <w:rsid w:val="003217D2"/>
    <w:rsid w:val="00330D2C"/>
    <w:rsid w:val="003311A4"/>
    <w:rsid w:val="00332C57"/>
    <w:rsid w:val="003359C2"/>
    <w:rsid w:val="00335E84"/>
    <w:rsid w:val="00340115"/>
    <w:rsid w:val="00341F6C"/>
    <w:rsid w:val="00343B06"/>
    <w:rsid w:val="00351230"/>
    <w:rsid w:val="00355507"/>
    <w:rsid w:val="00355FD9"/>
    <w:rsid w:val="0035704D"/>
    <w:rsid w:val="00357BAA"/>
    <w:rsid w:val="00363E38"/>
    <w:rsid w:val="00371094"/>
    <w:rsid w:val="003742EA"/>
    <w:rsid w:val="0038267E"/>
    <w:rsid w:val="00394CE0"/>
    <w:rsid w:val="00397A23"/>
    <w:rsid w:val="003A098B"/>
    <w:rsid w:val="003A6B24"/>
    <w:rsid w:val="003B5043"/>
    <w:rsid w:val="003B742A"/>
    <w:rsid w:val="003C07F9"/>
    <w:rsid w:val="003C4A27"/>
    <w:rsid w:val="003D12DD"/>
    <w:rsid w:val="003D2951"/>
    <w:rsid w:val="003D3800"/>
    <w:rsid w:val="003D40DF"/>
    <w:rsid w:val="003D53E6"/>
    <w:rsid w:val="003F188D"/>
    <w:rsid w:val="003F2502"/>
    <w:rsid w:val="003F2A23"/>
    <w:rsid w:val="003F5E9A"/>
    <w:rsid w:val="003F5FBC"/>
    <w:rsid w:val="003F760B"/>
    <w:rsid w:val="004038AB"/>
    <w:rsid w:val="00404EB6"/>
    <w:rsid w:val="00411771"/>
    <w:rsid w:val="00413CFD"/>
    <w:rsid w:val="00416B1A"/>
    <w:rsid w:val="00421FDF"/>
    <w:rsid w:val="00422D3B"/>
    <w:rsid w:val="004238D0"/>
    <w:rsid w:val="00424B11"/>
    <w:rsid w:val="00431D87"/>
    <w:rsid w:val="00433384"/>
    <w:rsid w:val="00445AFE"/>
    <w:rsid w:val="004501C2"/>
    <w:rsid w:val="00450DAD"/>
    <w:rsid w:val="0045299B"/>
    <w:rsid w:val="00454FAD"/>
    <w:rsid w:val="00457DC9"/>
    <w:rsid w:val="00460348"/>
    <w:rsid w:val="0046509B"/>
    <w:rsid w:val="00466486"/>
    <w:rsid w:val="0046783E"/>
    <w:rsid w:val="00467F2F"/>
    <w:rsid w:val="004712A7"/>
    <w:rsid w:val="00471FCF"/>
    <w:rsid w:val="00475026"/>
    <w:rsid w:val="004779A8"/>
    <w:rsid w:val="0048717B"/>
    <w:rsid w:val="004918DC"/>
    <w:rsid w:val="004962EB"/>
    <w:rsid w:val="004A1D93"/>
    <w:rsid w:val="004A62F0"/>
    <w:rsid w:val="004A68C6"/>
    <w:rsid w:val="004A7572"/>
    <w:rsid w:val="004B142C"/>
    <w:rsid w:val="004B436B"/>
    <w:rsid w:val="004B5535"/>
    <w:rsid w:val="004C2236"/>
    <w:rsid w:val="004C414F"/>
    <w:rsid w:val="004C54CF"/>
    <w:rsid w:val="004C63B5"/>
    <w:rsid w:val="004C7463"/>
    <w:rsid w:val="004C7F24"/>
    <w:rsid w:val="004D0AE9"/>
    <w:rsid w:val="004D1AB5"/>
    <w:rsid w:val="004D36EB"/>
    <w:rsid w:val="004D6644"/>
    <w:rsid w:val="004E051F"/>
    <w:rsid w:val="004E0C1F"/>
    <w:rsid w:val="004E1994"/>
    <w:rsid w:val="004E3570"/>
    <w:rsid w:val="004E786E"/>
    <w:rsid w:val="004F3635"/>
    <w:rsid w:val="00501A57"/>
    <w:rsid w:val="005044FE"/>
    <w:rsid w:val="00513B10"/>
    <w:rsid w:val="005209A3"/>
    <w:rsid w:val="0053070C"/>
    <w:rsid w:val="00532521"/>
    <w:rsid w:val="00534253"/>
    <w:rsid w:val="005439FD"/>
    <w:rsid w:val="00545370"/>
    <w:rsid w:val="00545F98"/>
    <w:rsid w:val="005509BD"/>
    <w:rsid w:val="0055157B"/>
    <w:rsid w:val="00551741"/>
    <w:rsid w:val="005523A3"/>
    <w:rsid w:val="00553E4A"/>
    <w:rsid w:val="00555F1A"/>
    <w:rsid w:val="00555F2E"/>
    <w:rsid w:val="00556107"/>
    <w:rsid w:val="00566C72"/>
    <w:rsid w:val="00567969"/>
    <w:rsid w:val="005725A0"/>
    <w:rsid w:val="005808C2"/>
    <w:rsid w:val="005810D2"/>
    <w:rsid w:val="00584376"/>
    <w:rsid w:val="00587292"/>
    <w:rsid w:val="00592F83"/>
    <w:rsid w:val="00597780"/>
    <w:rsid w:val="00597B76"/>
    <w:rsid w:val="005A1644"/>
    <w:rsid w:val="005A2A70"/>
    <w:rsid w:val="005A307B"/>
    <w:rsid w:val="005B05AB"/>
    <w:rsid w:val="005B0CDC"/>
    <w:rsid w:val="005B7F1F"/>
    <w:rsid w:val="005C0840"/>
    <w:rsid w:val="005C2D65"/>
    <w:rsid w:val="005C7DFD"/>
    <w:rsid w:val="005C7EB9"/>
    <w:rsid w:val="005D2396"/>
    <w:rsid w:val="005D7C90"/>
    <w:rsid w:val="005E231E"/>
    <w:rsid w:val="005E2EC4"/>
    <w:rsid w:val="005E2F57"/>
    <w:rsid w:val="005E5F5D"/>
    <w:rsid w:val="005E67CC"/>
    <w:rsid w:val="005F3632"/>
    <w:rsid w:val="0060007F"/>
    <w:rsid w:val="00602109"/>
    <w:rsid w:val="00605614"/>
    <w:rsid w:val="006064AB"/>
    <w:rsid w:val="00606C43"/>
    <w:rsid w:val="00610C96"/>
    <w:rsid w:val="006121F2"/>
    <w:rsid w:val="0061640C"/>
    <w:rsid w:val="00616B88"/>
    <w:rsid w:val="00627406"/>
    <w:rsid w:val="00627A73"/>
    <w:rsid w:val="006300CC"/>
    <w:rsid w:val="00634E19"/>
    <w:rsid w:val="006352F8"/>
    <w:rsid w:val="00645F8F"/>
    <w:rsid w:val="00651924"/>
    <w:rsid w:val="00656535"/>
    <w:rsid w:val="006579EB"/>
    <w:rsid w:val="00661EF7"/>
    <w:rsid w:val="00673817"/>
    <w:rsid w:val="00674D4D"/>
    <w:rsid w:val="00676146"/>
    <w:rsid w:val="00690B1A"/>
    <w:rsid w:val="00695592"/>
    <w:rsid w:val="006A1494"/>
    <w:rsid w:val="006A7BB9"/>
    <w:rsid w:val="006B1B05"/>
    <w:rsid w:val="006B25F1"/>
    <w:rsid w:val="006C3075"/>
    <w:rsid w:val="006C5B76"/>
    <w:rsid w:val="006D2331"/>
    <w:rsid w:val="006D31C2"/>
    <w:rsid w:val="006D31C7"/>
    <w:rsid w:val="006E0A94"/>
    <w:rsid w:val="006E0E5E"/>
    <w:rsid w:val="006E1D50"/>
    <w:rsid w:val="006E25CE"/>
    <w:rsid w:val="006E71F7"/>
    <w:rsid w:val="006F43EC"/>
    <w:rsid w:val="006F48A3"/>
    <w:rsid w:val="006F766C"/>
    <w:rsid w:val="00704967"/>
    <w:rsid w:val="00707F2F"/>
    <w:rsid w:val="0070CEE8"/>
    <w:rsid w:val="00710819"/>
    <w:rsid w:val="00713A49"/>
    <w:rsid w:val="007158F6"/>
    <w:rsid w:val="00716BFE"/>
    <w:rsid w:val="007172DB"/>
    <w:rsid w:val="0072240A"/>
    <w:rsid w:val="0072278C"/>
    <w:rsid w:val="00727A46"/>
    <w:rsid w:val="0073292D"/>
    <w:rsid w:val="00733B08"/>
    <w:rsid w:val="00735484"/>
    <w:rsid w:val="0073585C"/>
    <w:rsid w:val="00747B63"/>
    <w:rsid w:val="00751D01"/>
    <w:rsid w:val="00751E5F"/>
    <w:rsid w:val="0075219C"/>
    <w:rsid w:val="007639E3"/>
    <w:rsid w:val="0076771B"/>
    <w:rsid w:val="007717FC"/>
    <w:rsid w:val="00771C50"/>
    <w:rsid w:val="00771DE8"/>
    <w:rsid w:val="007A4E8A"/>
    <w:rsid w:val="007A5CFC"/>
    <w:rsid w:val="007A7CDF"/>
    <w:rsid w:val="007B24C4"/>
    <w:rsid w:val="007B6807"/>
    <w:rsid w:val="007C4519"/>
    <w:rsid w:val="007C6276"/>
    <w:rsid w:val="007D04D0"/>
    <w:rsid w:val="007E0967"/>
    <w:rsid w:val="007E2751"/>
    <w:rsid w:val="007E322D"/>
    <w:rsid w:val="007E4A7A"/>
    <w:rsid w:val="007E4F39"/>
    <w:rsid w:val="007F1F7D"/>
    <w:rsid w:val="007F7EB1"/>
    <w:rsid w:val="0080008C"/>
    <w:rsid w:val="00801716"/>
    <w:rsid w:val="00802B92"/>
    <w:rsid w:val="008053B6"/>
    <w:rsid w:val="00810611"/>
    <w:rsid w:val="0081235F"/>
    <w:rsid w:val="00812C0F"/>
    <w:rsid w:val="00814A55"/>
    <w:rsid w:val="008179CA"/>
    <w:rsid w:val="0082559D"/>
    <w:rsid w:val="008306FB"/>
    <w:rsid w:val="00840223"/>
    <w:rsid w:val="0084084E"/>
    <w:rsid w:val="00840CB0"/>
    <w:rsid w:val="00842680"/>
    <w:rsid w:val="00843765"/>
    <w:rsid w:val="00845173"/>
    <w:rsid w:val="008457BF"/>
    <w:rsid w:val="0084669D"/>
    <w:rsid w:val="0085451D"/>
    <w:rsid w:val="0085453D"/>
    <w:rsid w:val="0087271C"/>
    <w:rsid w:val="008765C3"/>
    <w:rsid w:val="00877DB7"/>
    <w:rsid w:val="008939AD"/>
    <w:rsid w:val="00893E45"/>
    <w:rsid w:val="00893E4A"/>
    <w:rsid w:val="0089403A"/>
    <w:rsid w:val="00896E8F"/>
    <w:rsid w:val="00897F45"/>
    <w:rsid w:val="008A0952"/>
    <w:rsid w:val="008A4EAC"/>
    <w:rsid w:val="008A7623"/>
    <w:rsid w:val="008B1308"/>
    <w:rsid w:val="008B1BC6"/>
    <w:rsid w:val="008B23E6"/>
    <w:rsid w:val="008B27C9"/>
    <w:rsid w:val="008BFD9F"/>
    <w:rsid w:val="008C22E6"/>
    <w:rsid w:val="008C3007"/>
    <w:rsid w:val="008C49A6"/>
    <w:rsid w:val="008D7D59"/>
    <w:rsid w:val="008E1B18"/>
    <w:rsid w:val="008E277B"/>
    <w:rsid w:val="008F7A2C"/>
    <w:rsid w:val="009023A8"/>
    <w:rsid w:val="00906938"/>
    <w:rsid w:val="00906EDC"/>
    <w:rsid w:val="009117A7"/>
    <w:rsid w:val="00917082"/>
    <w:rsid w:val="0091729F"/>
    <w:rsid w:val="00920A07"/>
    <w:rsid w:val="00920DC0"/>
    <w:rsid w:val="009234C5"/>
    <w:rsid w:val="00924BD0"/>
    <w:rsid w:val="00927404"/>
    <w:rsid w:val="00932E38"/>
    <w:rsid w:val="0093316B"/>
    <w:rsid w:val="0093432D"/>
    <w:rsid w:val="009401B0"/>
    <w:rsid w:val="0094086B"/>
    <w:rsid w:val="0094139C"/>
    <w:rsid w:val="0095115F"/>
    <w:rsid w:val="00953404"/>
    <w:rsid w:val="00964966"/>
    <w:rsid w:val="00976F4D"/>
    <w:rsid w:val="00977995"/>
    <w:rsid w:val="009838DC"/>
    <w:rsid w:val="009843C4"/>
    <w:rsid w:val="00984DEB"/>
    <w:rsid w:val="00985967"/>
    <w:rsid w:val="00993203"/>
    <w:rsid w:val="00995454"/>
    <w:rsid w:val="00995BB2"/>
    <w:rsid w:val="00997A45"/>
    <w:rsid w:val="00997E50"/>
    <w:rsid w:val="009A06FB"/>
    <w:rsid w:val="009B0671"/>
    <w:rsid w:val="009B762D"/>
    <w:rsid w:val="009D4A6F"/>
    <w:rsid w:val="009D4EE8"/>
    <w:rsid w:val="009E135F"/>
    <w:rsid w:val="009F0F7A"/>
    <w:rsid w:val="009F2D5C"/>
    <w:rsid w:val="009F31B0"/>
    <w:rsid w:val="009F7B6A"/>
    <w:rsid w:val="00A07A98"/>
    <w:rsid w:val="00A110DA"/>
    <w:rsid w:val="00A1114E"/>
    <w:rsid w:val="00A160AF"/>
    <w:rsid w:val="00A1795C"/>
    <w:rsid w:val="00A2429C"/>
    <w:rsid w:val="00A24D29"/>
    <w:rsid w:val="00A2634A"/>
    <w:rsid w:val="00A36E16"/>
    <w:rsid w:val="00A404AD"/>
    <w:rsid w:val="00A42235"/>
    <w:rsid w:val="00A42577"/>
    <w:rsid w:val="00A42D4C"/>
    <w:rsid w:val="00A46E15"/>
    <w:rsid w:val="00A4710C"/>
    <w:rsid w:val="00A6152F"/>
    <w:rsid w:val="00A61F1F"/>
    <w:rsid w:val="00A6432E"/>
    <w:rsid w:val="00A66220"/>
    <w:rsid w:val="00A70A8F"/>
    <w:rsid w:val="00A72E03"/>
    <w:rsid w:val="00A7311E"/>
    <w:rsid w:val="00A73ECF"/>
    <w:rsid w:val="00A82A14"/>
    <w:rsid w:val="00A87FC1"/>
    <w:rsid w:val="00A961C8"/>
    <w:rsid w:val="00AA0B96"/>
    <w:rsid w:val="00AB62BE"/>
    <w:rsid w:val="00AC1140"/>
    <w:rsid w:val="00AC2811"/>
    <w:rsid w:val="00AC3E7E"/>
    <w:rsid w:val="00AC4EBB"/>
    <w:rsid w:val="00AD2B93"/>
    <w:rsid w:val="00AE2E05"/>
    <w:rsid w:val="00AE5BA2"/>
    <w:rsid w:val="00AF0906"/>
    <w:rsid w:val="00AF38A4"/>
    <w:rsid w:val="00B0090E"/>
    <w:rsid w:val="00B01FDB"/>
    <w:rsid w:val="00B0509E"/>
    <w:rsid w:val="00B11B0A"/>
    <w:rsid w:val="00B24B37"/>
    <w:rsid w:val="00B3666D"/>
    <w:rsid w:val="00B36AA7"/>
    <w:rsid w:val="00B4595B"/>
    <w:rsid w:val="00B46657"/>
    <w:rsid w:val="00B543FA"/>
    <w:rsid w:val="00B569E1"/>
    <w:rsid w:val="00B57C4D"/>
    <w:rsid w:val="00B67732"/>
    <w:rsid w:val="00B73D13"/>
    <w:rsid w:val="00B81337"/>
    <w:rsid w:val="00B814F5"/>
    <w:rsid w:val="00B85FE0"/>
    <w:rsid w:val="00B90766"/>
    <w:rsid w:val="00B97378"/>
    <w:rsid w:val="00BA0A5E"/>
    <w:rsid w:val="00BA556B"/>
    <w:rsid w:val="00BD7742"/>
    <w:rsid w:val="00BE0A02"/>
    <w:rsid w:val="00BF3671"/>
    <w:rsid w:val="00C01C10"/>
    <w:rsid w:val="00C03C45"/>
    <w:rsid w:val="00C06FD6"/>
    <w:rsid w:val="00C1107C"/>
    <w:rsid w:val="00C1329E"/>
    <w:rsid w:val="00C22601"/>
    <w:rsid w:val="00C25241"/>
    <w:rsid w:val="00C26DA1"/>
    <w:rsid w:val="00C27591"/>
    <w:rsid w:val="00C32720"/>
    <w:rsid w:val="00C33F1B"/>
    <w:rsid w:val="00C34FF6"/>
    <w:rsid w:val="00C400E1"/>
    <w:rsid w:val="00C45701"/>
    <w:rsid w:val="00C51D47"/>
    <w:rsid w:val="00C52B28"/>
    <w:rsid w:val="00C5307D"/>
    <w:rsid w:val="00C6297F"/>
    <w:rsid w:val="00C65E43"/>
    <w:rsid w:val="00C65F3B"/>
    <w:rsid w:val="00C66B2B"/>
    <w:rsid w:val="00C705CB"/>
    <w:rsid w:val="00C7195D"/>
    <w:rsid w:val="00C7258C"/>
    <w:rsid w:val="00C73E3B"/>
    <w:rsid w:val="00C77C6B"/>
    <w:rsid w:val="00C82E32"/>
    <w:rsid w:val="00C84F4E"/>
    <w:rsid w:val="00C85043"/>
    <w:rsid w:val="00C87B74"/>
    <w:rsid w:val="00C8C805"/>
    <w:rsid w:val="00C92C92"/>
    <w:rsid w:val="00C94581"/>
    <w:rsid w:val="00C95258"/>
    <w:rsid w:val="00CA04A5"/>
    <w:rsid w:val="00CA12A7"/>
    <w:rsid w:val="00CA2862"/>
    <w:rsid w:val="00CA68B0"/>
    <w:rsid w:val="00CB0A72"/>
    <w:rsid w:val="00CB7D04"/>
    <w:rsid w:val="00CC16BE"/>
    <w:rsid w:val="00CC7560"/>
    <w:rsid w:val="00CC7A5A"/>
    <w:rsid w:val="00CD0D97"/>
    <w:rsid w:val="00CD0FAB"/>
    <w:rsid w:val="00CD1FBC"/>
    <w:rsid w:val="00CD3495"/>
    <w:rsid w:val="00CD3CAE"/>
    <w:rsid w:val="00CD47F6"/>
    <w:rsid w:val="00CE7D12"/>
    <w:rsid w:val="00CF6BF9"/>
    <w:rsid w:val="00D06C48"/>
    <w:rsid w:val="00D074AB"/>
    <w:rsid w:val="00D12BFC"/>
    <w:rsid w:val="00D20169"/>
    <w:rsid w:val="00D27F46"/>
    <w:rsid w:val="00D34CB1"/>
    <w:rsid w:val="00D35032"/>
    <w:rsid w:val="00D35E13"/>
    <w:rsid w:val="00D36B19"/>
    <w:rsid w:val="00D37AC7"/>
    <w:rsid w:val="00D4237F"/>
    <w:rsid w:val="00D474C6"/>
    <w:rsid w:val="00D579CF"/>
    <w:rsid w:val="00D70E0C"/>
    <w:rsid w:val="00D71685"/>
    <w:rsid w:val="00D76EF8"/>
    <w:rsid w:val="00D77B87"/>
    <w:rsid w:val="00D824F9"/>
    <w:rsid w:val="00D86CB3"/>
    <w:rsid w:val="00D93F62"/>
    <w:rsid w:val="00D966F2"/>
    <w:rsid w:val="00D97C48"/>
    <w:rsid w:val="00DA6650"/>
    <w:rsid w:val="00DB48F6"/>
    <w:rsid w:val="00DB5657"/>
    <w:rsid w:val="00DB6C61"/>
    <w:rsid w:val="00DC1C3C"/>
    <w:rsid w:val="00DC553C"/>
    <w:rsid w:val="00DC5A29"/>
    <w:rsid w:val="00DC6B39"/>
    <w:rsid w:val="00DC7F51"/>
    <w:rsid w:val="00DD0149"/>
    <w:rsid w:val="00DD559C"/>
    <w:rsid w:val="00DE4DE3"/>
    <w:rsid w:val="00DE5CAE"/>
    <w:rsid w:val="00DF3147"/>
    <w:rsid w:val="00DF5223"/>
    <w:rsid w:val="00DF526E"/>
    <w:rsid w:val="00DF6ABD"/>
    <w:rsid w:val="00E003BD"/>
    <w:rsid w:val="00E00CAB"/>
    <w:rsid w:val="00E054AE"/>
    <w:rsid w:val="00E11CC7"/>
    <w:rsid w:val="00E14499"/>
    <w:rsid w:val="00E153AC"/>
    <w:rsid w:val="00E20AD5"/>
    <w:rsid w:val="00E37260"/>
    <w:rsid w:val="00E412F8"/>
    <w:rsid w:val="00E44BF2"/>
    <w:rsid w:val="00E45B10"/>
    <w:rsid w:val="00E518C0"/>
    <w:rsid w:val="00E52B6E"/>
    <w:rsid w:val="00E52E3E"/>
    <w:rsid w:val="00E55274"/>
    <w:rsid w:val="00E55318"/>
    <w:rsid w:val="00E766D6"/>
    <w:rsid w:val="00E846CF"/>
    <w:rsid w:val="00E918A3"/>
    <w:rsid w:val="00E92F14"/>
    <w:rsid w:val="00E9383F"/>
    <w:rsid w:val="00EA451D"/>
    <w:rsid w:val="00EA64FE"/>
    <w:rsid w:val="00EB0F5E"/>
    <w:rsid w:val="00EB3AC3"/>
    <w:rsid w:val="00EB4599"/>
    <w:rsid w:val="00EC1FCE"/>
    <w:rsid w:val="00ED1430"/>
    <w:rsid w:val="00ED1FAC"/>
    <w:rsid w:val="00ED5815"/>
    <w:rsid w:val="00ED66C1"/>
    <w:rsid w:val="00EF03F3"/>
    <w:rsid w:val="00EF34F8"/>
    <w:rsid w:val="00EF6B20"/>
    <w:rsid w:val="00F00736"/>
    <w:rsid w:val="00F00E7D"/>
    <w:rsid w:val="00F0208D"/>
    <w:rsid w:val="00F03BC4"/>
    <w:rsid w:val="00F0492F"/>
    <w:rsid w:val="00F05FF6"/>
    <w:rsid w:val="00F07F33"/>
    <w:rsid w:val="00F129F0"/>
    <w:rsid w:val="00F130A3"/>
    <w:rsid w:val="00F1394E"/>
    <w:rsid w:val="00F15DD1"/>
    <w:rsid w:val="00F24A32"/>
    <w:rsid w:val="00F34D77"/>
    <w:rsid w:val="00F37D39"/>
    <w:rsid w:val="00F4184B"/>
    <w:rsid w:val="00F42401"/>
    <w:rsid w:val="00F472E5"/>
    <w:rsid w:val="00F539DE"/>
    <w:rsid w:val="00F61A4E"/>
    <w:rsid w:val="00F64C49"/>
    <w:rsid w:val="00F74D68"/>
    <w:rsid w:val="00F800DB"/>
    <w:rsid w:val="00F82E74"/>
    <w:rsid w:val="00F83472"/>
    <w:rsid w:val="00F83C2C"/>
    <w:rsid w:val="00F8648D"/>
    <w:rsid w:val="00F90A88"/>
    <w:rsid w:val="00F916C5"/>
    <w:rsid w:val="00F91AC0"/>
    <w:rsid w:val="00F91DEF"/>
    <w:rsid w:val="00F95D6C"/>
    <w:rsid w:val="00F97071"/>
    <w:rsid w:val="00FA05B6"/>
    <w:rsid w:val="00FA1C7F"/>
    <w:rsid w:val="00FA5E49"/>
    <w:rsid w:val="00FD1661"/>
    <w:rsid w:val="00FD25A8"/>
    <w:rsid w:val="00FD5AE4"/>
    <w:rsid w:val="00FE12F1"/>
    <w:rsid w:val="00FE17B7"/>
    <w:rsid w:val="00FE2E1D"/>
    <w:rsid w:val="00FE59B3"/>
    <w:rsid w:val="00FF1589"/>
    <w:rsid w:val="00FF45AB"/>
    <w:rsid w:val="0158069C"/>
    <w:rsid w:val="016EDFFD"/>
    <w:rsid w:val="02033379"/>
    <w:rsid w:val="024E276F"/>
    <w:rsid w:val="0289477E"/>
    <w:rsid w:val="02D381C6"/>
    <w:rsid w:val="030AB05E"/>
    <w:rsid w:val="03238490"/>
    <w:rsid w:val="0358C291"/>
    <w:rsid w:val="0373F2CF"/>
    <w:rsid w:val="037FFECE"/>
    <w:rsid w:val="03A90E85"/>
    <w:rsid w:val="042517DF"/>
    <w:rsid w:val="042CE8E6"/>
    <w:rsid w:val="0518B08D"/>
    <w:rsid w:val="05D95E5A"/>
    <w:rsid w:val="05E9DE3D"/>
    <w:rsid w:val="06237326"/>
    <w:rsid w:val="065AAF34"/>
    <w:rsid w:val="067F19CF"/>
    <w:rsid w:val="06F76511"/>
    <w:rsid w:val="06F83F11"/>
    <w:rsid w:val="08008946"/>
    <w:rsid w:val="0861B568"/>
    <w:rsid w:val="089A0DD8"/>
    <w:rsid w:val="091CB0E9"/>
    <w:rsid w:val="0949E687"/>
    <w:rsid w:val="0979F1E2"/>
    <w:rsid w:val="0993D4A9"/>
    <w:rsid w:val="09F4E45C"/>
    <w:rsid w:val="0A323611"/>
    <w:rsid w:val="0A39B803"/>
    <w:rsid w:val="0AEA179E"/>
    <w:rsid w:val="0AEBAB35"/>
    <w:rsid w:val="0B15C243"/>
    <w:rsid w:val="0B2C7DDC"/>
    <w:rsid w:val="0B48A86A"/>
    <w:rsid w:val="0BB20B04"/>
    <w:rsid w:val="0C4B3CD3"/>
    <w:rsid w:val="0CB192A4"/>
    <w:rsid w:val="0D2264B0"/>
    <w:rsid w:val="0D6148F5"/>
    <w:rsid w:val="0D6A9A2F"/>
    <w:rsid w:val="0EFED2DF"/>
    <w:rsid w:val="0FE93366"/>
    <w:rsid w:val="10C14D82"/>
    <w:rsid w:val="10E38D2B"/>
    <w:rsid w:val="10E5D11A"/>
    <w:rsid w:val="1103C739"/>
    <w:rsid w:val="11CB4D93"/>
    <w:rsid w:val="11E27375"/>
    <w:rsid w:val="11E815E0"/>
    <w:rsid w:val="124723C1"/>
    <w:rsid w:val="12EF0265"/>
    <w:rsid w:val="1313173D"/>
    <w:rsid w:val="13B488A5"/>
    <w:rsid w:val="13DED3E1"/>
    <w:rsid w:val="14222D99"/>
    <w:rsid w:val="14CFC9B5"/>
    <w:rsid w:val="14D8EA70"/>
    <w:rsid w:val="1598BBB6"/>
    <w:rsid w:val="15F42097"/>
    <w:rsid w:val="165271B9"/>
    <w:rsid w:val="1678A227"/>
    <w:rsid w:val="1678C084"/>
    <w:rsid w:val="16D136E8"/>
    <w:rsid w:val="16D4A4E2"/>
    <w:rsid w:val="1707567F"/>
    <w:rsid w:val="18051915"/>
    <w:rsid w:val="181490E5"/>
    <w:rsid w:val="188C37EE"/>
    <w:rsid w:val="18A315D5"/>
    <w:rsid w:val="18BB7604"/>
    <w:rsid w:val="18CD3CB7"/>
    <w:rsid w:val="18D8EB44"/>
    <w:rsid w:val="18FBCDBD"/>
    <w:rsid w:val="19B0B709"/>
    <w:rsid w:val="19F2EB71"/>
    <w:rsid w:val="1A1A2096"/>
    <w:rsid w:val="1A2B5FD9"/>
    <w:rsid w:val="1B4CAFAA"/>
    <w:rsid w:val="1BB9EE9B"/>
    <w:rsid w:val="1BC3AF5E"/>
    <w:rsid w:val="1BC968CC"/>
    <w:rsid w:val="1BF366E3"/>
    <w:rsid w:val="1C6BB448"/>
    <w:rsid w:val="1CBF0807"/>
    <w:rsid w:val="1CF422E4"/>
    <w:rsid w:val="1E9EBBE7"/>
    <w:rsid w:val="1FB7B9CC"/>
    <w:rsid w:val="1FB84AA4"/>
    <w:rsid w:val="20243277"/>
    <w:rsid w:val="2050460E"/>
    <w:rsid w:val="2057DB82"/>
    <w:rsid w:val="21316ABF"/>
    <w:rsid w:val="229CEF49"/>
    <w:rsid w:val="22B8BD91"/>
    <w:rsid w:val="22EE06E6"/>
    <w:rsid w:val="23218BDB"/>
    <w:rsid w:val="232FC34C"/>
    <w:rsid w:val="2350D071"/>
    <w:rsid w:val="23E72357"/>
    <w:rsid w:val="23F6EFE9"/>
    <w:rsid w:val="23FEC503"/>
    <w:rsid w:val="247DBFDE"/>
    <w:rsid w:val="2481E85F"/>
    <w:rsid w:val="24A4F29F"/>
    <w:rsid w:val="255678BC"/>
    <w:rsid w:val="25E2A3B4"/>
    <w:rsid w:val="25ED6435"/>
    <w:rsid w:val="25EFED7C"/>
    <w:rsid w:val="266C9192"/>
    <w:rsid w:val="2755AFC4"/>
    <w:rsid w:val="28088B96"/>
    <w:rsid w:val="2830B16A"/>
    <w:rsid w:val="287494E8"/>
    <w:rsid w:val="28CCBF35"/>
    <w:rsid w:val="2A3708DC"/>
    <w:rsid w:val="2A787160"/>
    <w:rsid w:val="2BAE2DE8"/>
    <w:rsid w:val="2BC29A85"/>
    <w:rsid w:val="2C33EC06"/>
    <w:rsid w:val="2C446A81"/>
    <w:rsid w:val="2CAA6F0E"/>
    <w:rsid w:val="2D382BFA"/>
    <w:rsid w:val="2DD60509"/>
    <w:rsid w:val="2DE4C129"/>
    <w:rsid w:val="2DF6E4BC"/>
    <w:rsid w:val="2E4F607E"/>
    <w:rsid w:val="2E8EE2E1"/>
    <w:rsid w:val="2EA69A32"/>
    <w:rsid w:val="2F3038AE"/>
    <w:rsid w:val="2F803BFA"/>
    <w:rsid w:val="3011C72F"/>
    <w:rsid w:val="301A0C9D"/>
    <w:rsid w:val="301ECFBE"/>
    <w:rsid w:val="306F500E"/>
    <w:rsid w:val="3147375A"/>
    <w:rsid w:val="3191BC21"/>
    <w:rsid w:val="31B8F72C"/>
    <w:rsid w:val="31BDC963"/>
    <w:rsid w:val="32061C53"/>
    <w:rsid w:val="322D5DBD"/>
    <w:rsid w:val="32B30530"/>
    <w:rsid w:val="33652858"/>
    <w:rsid w:val="33C13844"/>
    <w:rsid w:val="33C8B04F"/>
    <w:rsid w:val="33D49DD1"/>
    <w:rsid w:val="33DB8E3D"/>
    <w:rsid w:val="3417040F"/>
    <w:rsid w:val="34B9013C"/>
    <w:rsid w:val="34D2458D"/>
    <w:rsid w:val="3586737B"/>
    <w:rsid w:val="35CB7439"/>
    <w:rsid w:val="35EF7D7E"/>
    <w:rsid w:val="36090636"/>
    <w:rsid w:val="36714EAD"/>
    <w:rsid w:val="367DEFFF"/>
    <w:rsid w:val="36980D86"/>
    <w:rsid w:val="37E09F73"/>
    <w:rsid w:val="380A7DC7"/>
    <w:rsid w:val="385EC538"/>
    <w:rsid w:val="3865822D"/>
    <w:rsid w:val="38903188"/>
    <w:rsid w:val="38B2A67C"/>
    <w:rsid w:val="38F271FB"/>
    <w:rsid w:val="38FFE7E9"/>
    <w:rsid w:val="39A487C0"/>
    <w:rsid w:val="3A300607"/>
    <w:rsid w:val="3A6B9D92"/>
    <w:rsid w:val="3A7AA3D6"/>
    <w:rsid w:val="3A9B0D3A"/>
    <w:rsid w:val="3AD04ADB"/>
    <w:rsid w:val="3B55B04E"/>
    <w:rsid w:val="3B5F02B7"/>
    <w:rsid w:val="3B6E5448"/>
    <w:rsid w:val="3B9EFB3F"/>
    <w:rsid w:val="3CA254CC"/>
    <w:rsid w:val="3CF3BD2B"/>
    <w:rsid w:val="3D02CD10"/>
    <w:rsid w:val="3D2F331A"/>
    <w:rsid w:val="3D7360BB"/>
    <w:rsid w:val="3DECF540"/>
    <w:rsid w:val="3E32C7D7"/>
    <w:rsid w:val="3E4D4ED9"/>
    <w:rsid w:val="3E83E5C9"/>
    <w:rsid w:val="3E85433E"/>
    <w:rsid w:val="3F9F3A9C"/>
    <w:rsid w:val="3FAF8F53"/>
    <w:rsid w:val="405957AB"/>
    <w:rsid w:val="40C54863"/>
    <w:rsid w:val="40E1207B"/>
    <w:rsid w:val="4111B19E"/>
    <w:rsid w:val="416AA2B6"/>
    <w:rsid w:val="419C7767"/>
    <w:rsid w:val="41D3AE7D"/>
    <w:rsid w:val="4256DDC5"/>
    <w:rsid w:val="438C4024"/>
    <w:rsid w:val="43B663A9"/>
    <w:rsid w:val="44C45AC2"/>
    <w:rsid w:val="44DCEEC7"/>
    <w:rsid w:val="44FD47A8"/>
    <w:rsid w:val="455E4131"/>
    <w:rsid w:val="457FBA4F"/>
    <w:rsid w:val="45831038"/>
    <w:rsid w:val="45860ED5"/>
    <w:rsid w:val="45B09AAD"/>
    <w:rsid w:val="4602D0D8"/>
    <w:rsid w:val="466AAF14"/>
    <w:rsid w:val="4686A7FD"/>
    <w:rsid w:val="468706D7"/>
    <w:rsid w:val="4708E884"/>
    <w:rsid w:val="47214444"/>
    <w:rsid w:val="49129E1C"/>
    <w:rsid w:val="4920E4B1"/>
    <w:rsid w:val="492CA8E2"/>
    <w:rsid w:val="4934B9BB"/>
    <w:rsid w:val="4940FFC5"/>
    <w:rsid w:val="49889029"/>
    <w:rsid w:val="49B39484"/>
    <w:rsid w:val="49FB6B41"/>
    <w:rsid w:val="4A17DCA0"/>
    <w:rsid w:val="4A6912E7"/>
    <w:rsid w:val="4AF59B6A"/>
    <w:rsid w:val="4B8FA3BC"/>
    <w:rsid w:val="4BB4774A"/>
    <w:rsid w:val="4BF43FE9"/>
    <w:rsid w:val="4C30B011"/>
    <w:rsid w:val="4C4D1356"/>
    <w:rsid w:val="4CBB52F8"/>
    <w:rsid w:val="4D12A078"/>
    <w:rsid w:val="4D2B741D"/>
    <w:rsid w:val="4D371BC7"/>
    <w:rsid w:val="4D5EC09B"/>
    <w:rsid w:val="4DB9425E"/>
    <w:rsid w:val="4E2F232A"/>
    <w:rsid w:val="4E9B2C99"/>
    <w:rsid w:val="4EBF163E"/>
    <w:rsid w:val="4F51F542"/>
    <w:rsid w:val="4F7370AB"/>
    <w:rsid w:val="4FA7D381"/>
    <w:rsid w:val="503AAB41"/>
    <w:rsid w:val="504AF08E"/>
    <w:rsid w:val="50871E24"/>
    <w:rsid w:val="50C79A04"/>
    <w:rsid w:val="5114C757"/>
    <w:rsid w:val="5146DED5"/>
    <w:rsid w:val="5147B7ED"/>
    <w:rsid w:val="519D20A3"/>
    <w:rsid w:val="51F97987"/>
    <w:rsid w:val="526AB05C"/>
    <w:rsid w:val="52E3D8F6"/>
    <w:rsid w:val="52EED011"/>
    <w:rsid w:val="53556CA8"/>
    <w:rsid w:val="53B71DC7"/>
    <w:rsid w:val="5461D303"/>
    <w:rsid w:val="54C41E06"/>
    <w:rsid w:val="554CAA23"/>
    <w:rsid w:val="557FF6FC"/>
    <w:rsid w:val="568FAE70"/>
    <w:rsid w:val="56DF4008"/>
    <w:rsid w:val="56F382BD"/>
    <w:rsid w:val="56FF899D"/>
    <w:rsid w:val="57338385"/>
    <w:rsid w:val="57DD3E22"/>
    <w:rsid w:val="58036A91"/>
    <w:rsid w:val="583A5CC3"/>
    <w:rsid w:val="58F6D6CE"/>
    <w:rsid w:val="59155C00"/>
    <w:rsid w:val="5A86BE95"/>
    <w:rsid w:val="5B33682C"/>
    <w:rsid w:val="5B5705AE"/>
    <w:rsid w:val="5B59EEB9"/>
    <w:rsid w:val="5BD52BB6"/>
    <w:rsid w:val="5BE3E72A"/>
    <w:rsid w:val="5C096794"/>
    <w:rsid w:val="5C41A4DA"/>
    <w:rsid w:val="5C50CDF3"/>
    <w:rsid w:val="5C6F409A"/>
    <w:rsid w:val="5C7CE2B2"/>
    <w:rsid w:val="5C9AFA4B"/>
    <w:rsid w:val="5CB75DCB"/>
    <w:rsid w:val="5D37AF32"/>
    <w:rsid w:val="5E2923A3"/>
    <w:rsid w:val="5EC19EDD"/>
    <w:rsid w:val="5FBE9582"/>
    <w:rsid w:val="603559EC"/>
    <w:rsid w:val="6063F8EC"/>
    <w:rsid w:val="60A52F74"/>
    <w:rsid w:val="61ECE14F"/>
    <w:rsid w:val="61FA68EA"/>
    <w:rsid w:val="622B5FFC"/>
    <w:rsid w:val="628D3DE9"/>
    <w:rsid w:val="62BD088F"/>
    <w:rsid w:val="62FC0A29"/>
    <w:rsid w:val="6312A2DD"/>
    <w:rsid w:val="640E3C5F"/>
    <w:rsid w:val="646FA2E5"/>
    <w:rsid w:val="64B56495"/>
    <w:rsid w:val="64D8DC1C"/>
    <w:rsid w:val="64E770DA"/>
    <w:rsid w:val="6513D630"/>
    <w:rsid w:val="657BC379"/>
    <w:rsid w:val="6590C889"/>
    <w:rsid w:val="65A0306E"/>
    <w:rsid w:val="662F87AB"/>
    <w:rsid w:val="6646BA27"/>
    <w:rsid w:val="6700D726"/>
    <w:rsid w:val="691AA99A"/>
    <w:rsid w:val="695022E3"/>
    <w:rsid w:val="695253D3"/>
    <w:rsid w:val="698147BB"/>
    <w:rsid w:val="69870E65"/>
    <w:rsid w:val="69DEA1EC"/>
    <w:rsid w:val="6A213AFB"/>
    <w:rsid w:val="6A446B20"/>
    <w:rsid w:val="6A837A05"/>
    <w:rsid w:val="6A8A13F1"/>
    <w:rsid w:val="6A9C3318"/>
    <w:rsid w:val="6AC977F1"/>
    <w:rsid w:val="6B8A62CD"/>
    <w:rsid w:val="6C34EAFE"/>
    <w:rsid w:val="6C910BDA"/>
    <w:rsid w:val="6CD87E83"/>
    <w:rsid w:val="6CD8F2A4"/>
    <w:rsid w:val="6D5F34B1"/>
    <w:rsid w:val="6DAB1D07"/>
    <w:rsid w:val="6E137E42"/>
    <w:rsid w:val="6EB81684"/>
    <w:rsid w:val="6EBEF1CE"/>
    <w:rsid w:val="6F47CBAC"/>
    <w:rsid w:val="6F9F8ED6"/>
    <w:rsid w:val="6FA5F2C8"/>
    <w:rsid w:val="6FE5E8A5"/>
    <w:rsid w:val="70646C0C"/>
    <w:rsid w:val="710130BD"/>
    <w:rsid w:val="711F628B"/>
    <w:rsid w:val="71286F42"/>
    <w:rsid w:val="714776AE"/>
    <w:rsid w:val="7175276B"/>
    <w:rsid w:val="717952FD"/>
    <w:rsid w:val="720C75CC"/>
    <w:rsid w:val="725B1189"/>
    <w:rsid w:val="72AD91B3"/>
    <w:rsid w:val="73183576"/>
    <w:rsid w:val="7370EF5C"/>
    <w:rsid w:val="73DBD9F5"/>
    <w:rsid w:val="742B5D08"/>
    <w:rsid w:val="74856F69"/>
    <w:rsid w:val="74BC77AC"/>
    <w:rsid w:val="74DBA04E"/>
    <w:rsid w:val="7537CE5A"/>
    <w:rsid w:val="753DFA23"/>
    <w:rsid w:val="755192BF"/>
    <w:rsid w:val="756BCF33"/>
    <w:rsid w:val="75933017"/>
    <w:rsid w:val="75CD622E"/>
    <w:rsid w:val="768D0155"/>
    <w:rsid w:val="76C1AB7B"/>
    <w:rsid w:val="7724F78B"/>
    <w:rsid w:val="77498933"/>
    <w:rsid w:val="77C99E9F"/>
    <w:rsid w:val="77EE9D12"/>
    <w:rsid w:val="77FDF103"/>
    <w:rsid w:val="7816340D"/>
    <w:rsid w:val="787B2F6A"/>
    <w:rsid w:val="7904CC01"/>
    <w:rsid w:val="7953B5FF"/>
    <w:rsid w:val="797DC34E"/>
    <w:rsid w:val="79AED7E0"/>
    <w:rsid w:val="79D7473B"/>
    <w:rsid w:val="7A68CCCD"/>
    <w:rsid w:val="7AA2F4A2"/>
    <w:rsid w:val="7B3CD01A"/>
    <w:rsid w:val="7B494874"/>
    <w:rsid w:val="7B75A84D"/>
    <w:rsid w:val="7BC6B9AC"/>
    <w:rsid w:val="7C285771"/>
    <w:rsid w:val="7C6FCBF0"/>
    <w:rsid w:val="7CBE66DC"/>
    <w:rsid w:val="7D2F50F3"/>
    <w:rsid w:val="7D7B3916"/>
    <w:rsid w:val="7DA2C381"/>
    <w:rsid w:val="7E1A0CE5"/>
    <w:rsid w:val="7F5A9809"/>
    <w:rsid w:val="7FAE030D"/>
    <w:rsid w:val="7FE8E6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06F8F"/>
  <w15:chartTrackingRefBased/>
  <w15:docId w15:val="{D0EF2E36-C87E-48A2-8EA1-2E37474B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5E13"/>
    <w:pPr>
      <w:spacing w:line="240" w:lineRule="auto"/>
      <w:jc w:val="both"/>
    </w:pPr>
    <w:rPr>
      <w:rFonts w:ascii="Arial" w:hAnsi="Arial"/>
    </w:rPr>
  </w:style>
  <w:style w:type="paragraph" w:styleId="Heading1">
    <w:name w:val="heading 1"/>
    <w:basedOn w:val="Normal"/>
    <w:next w:val="Normal"/>
    <w:link w:val="Heading1Char"/>
    <w:qFormat/>
    <w:rsid w:val="003D40DF"/>
    <w:pPr>
      <w:widowControl w:val="0"/>
      <w:numPr>
        <w:numId w:val="2"/>
      </w:numPr>
      <w:spacing w:after="240"/>
      <w:ind w:left="432"/>
      <w:outlineLvl w:val="0"/>
    </w:pPr>
    <w:rPr>
      <w:rFonts w:eastAsia="Times New Roman" w:cs="Times New Roman"/>
      <w:b/>
      <w:bCs/>
      <w:snapToGrid w:val="0"/>
      <w:color w:val="221551"/>
      <w:kern w:val="0"/>
      <w:sz w:val="28"/>
      <w:szCs w:val="28"/>
      <w14:ligatures w14:val="none"/>
    </w:rPr>
  </w:style>
  <w:style w:type="paragraph" w:styleId="Heading2">
    <w:name w:val="heading 2"/>
    <w:basedOn w:val="Normal"/>
    <w:next w:val="Normal"/>
    <w:link w:val="Heading2Char"/>
    <w:autoRedefine/>
    <w:qFormat/>
    <w:rsid w:val="00995454"/>
    <w:pPr>
      <w:keepNext/>
      <w:numPr>
        <w:ilvl w:val="1"/>
        <w:numId w:val="2"/>
      </w:numPr>
      <w:spacing w:after="0"/>
      <w:ind w:left="567" w:hanging="567"/>
      <w:contextualSpacing/>
      <w:outlineLvl w:val="1"/>
    </w:pPr>
    <w:rPr>
      <w:rFonts w:eastAsia="Arial" w:cs="Arial"/>
      <w:kern w:val="0"/>
      <w14:ligatures w14:val="none"/>
    </w:rPr>
  </w:style>
  <w:style w:type="paragraph" w:styleId="Heading3">
    <w:name w:val="heading 3"/>
    <w:basedOn w:val="Normal"/>
    <w:next w:val="Normal"/>
    <w:link w:val="Heading3Char"/>
    <w:qFormat/>
    <w:rsid w:val="00C45701"/>
    <w:pPr>
      <w:keepNext/>
      <w:numPr>
        <w:ilvl w:val="2"/>
        <w:numId w:val="2"/>
      </w:numPr>
      <w:spacing w:after="0"/>
      <w:outlineLvl w:val="2"/>
    </w:pPr>
    <w:rPr>
      <w:rFonts w:ascii="Helvetica" w:hAnsi="Helvetica" w:eastAsia="Times New Roman" w:cs="Times New Roman"/>
      <w:kern w:val="0"/>
      <w:szCs w:val="24"/>
      <w:u w:val="single"/>
      <w14:ligatures w14:val="none"/>
    </w:rPr>
  </w:style>
  <w:style w:type="paragraph" w:styleId="Heading4">
    <w:name w:val="heading 4"/>
    <w:basedOn w:val="Normal"/>
    <w:next w:val="Normal"/>
    <w:link w:val="Heading4Char"/>
    <w:qFormat/>
    <w:rsid w:val="00C45701"/>
    <w:pPr>
      <w:keepNext/>
      <w:numPr>
        <w:ilvl w:val="3"/>
        <w:numId w:val="2"/>
      </w:numPr>
      <w:spacing w:after="0"/>
      <w:outlineLvl w:val="3"/>
    </w:pPr>
    <w:rPr>
      <w:rFonts w:ascii="Helvetica" w:hAnsi="Helvetica" w:eastAsia="Times New Roman" w:cs="Times New Roman"/>
      <w:b/>
      <w:bCs/>
      <w:kern w:val="0"/>
      <w:szCs w:val="24"/>
      <w:u w:val="single"/>
      <w14:ligatures w14:val="none"/>
    </w:rPr>
  </w:style>
  <w:style w:type="paragraph" w:styleId="Heading5">
    <w:name w:val="heading 5"/>
    <w:basedOn w:val="Normal"/>
    <w:next w:val="Normal"/>
    <w:link w:val="Heading5Char"/>
    <w:qFormat/>
    <w:rsid w:val="00C45701"/>
    <w:pPr>
      <w:keepNext/>
      <w:numPr>
        <w:ilvl w:val="4"/>
        <w:numId w:val="2"/>
      </w:numPr>
      <w:spacing w:after="0"/>
      <w:outlineLvl w:val="4"/>
    </w:pPr>
    <w:rPr>
      <w:rFonts w:ascii="Helvetica" w:hAnsi="Helvetica" w:eastAsia="Times New Roman" w:cs="Times New Roman"/>
      <w:b/>
      <w:bCs/>
      <w:kern w:val="0"/>
      <w:szCs w:val="24"/>
      <w14:ligatures w14:val="none"/>
    </w:rPr>
  </w:style>
  <w:style w:type="paragraph" w:styleId="Heading6">
    <w:name w:val="heading 6"/>
    <w:basedOn w:val="Normal"/>
    <w:next w:val="Normal"/>
    <w:link w:val="Heading6Char"/>
    <w:qFormat/>
    <w:rsid w:val="00C45701"/>
    <w:pPr>
      <w:keepNext/>
      <w:numPr>
        <w:ilvl w:val="5"/>
        <w:numId w:val="2"/>
      </w:numPr>
      <w:spacing w:after="0"/>
      <w:outlineLvl w:val="5"/>
    </w:pPr>
    <w:rPr>
      <w:rFonts w:ascii="Helvetica" w:hAnsi="Helvetica" w:eastAsia="Times New Roman" w:cs="Times New Roman"/>
      <w:b/>
      <w:bCs/>
      <w:kern w:val="0"/>
      <w:sz w:val="20"/>
      <w:szCs w:val="24"/>
      <w14:ligatures w14:val="none"/>
    </w:rPr>
  </w:style>
  <w:style w:type="paragraph" w:styleId="Heading7">
    <w:name w:val="heading 7"/>
    <w:basedOn w:val="Normal"/>
    <w:next w:val="Normal"/>
    <w:link w:val="Heading7Char"/>
    <w:qFormat/>
    <w:rsid w:val="00C45701"/>
    <w:pPr>
      <w:keepNext/>
      <w:numPr>
        <w:ilvl w:val="6"/>
        <w:numId w:val="2"/>
      </w:numPr>
      <w:spacing w:after="0"/>
      <w:jc w:val="center"/>
      <w:outlineLvl w:val="6"/>
    </w:pPr>
    <w:rPr>
      <w:rFonts w:ascii="Helvetica" w:hAnsi="Helvetica" w:eastAsia="Times New Roman" w:cs="Helvetica"/>
      <w:b/>
      <w:bCs/>
      <w:kern w:val="0"/>
      <w:sz w:val="20"/>
      <w:szCs w:val="24"/>
      <w14:ligatures w14:val="none"/>
    </w:rPr>
  </w:style>
  <w:style w:type="paragraph" w:styleId="Heading8">
    <w:name w:val="heading 8"/>
    <w:basedOn w:val="Normal"/>
    <w:next w:val="Normal"/>
    <w:link w:val="Heading8Char"/>
    <w:qFormat/>
    <w:rsid w:val="00C45701"/>
    <w:pPr>
      <w:keepNext/>
      <w:numPr>
        <w:ilvl w:val="7"/>
        <w:numId w:val="2"/>
      </w:numPr>
      <w:spacing w:after="0"/>
      <w:jc w:val="center"/>
      <w:outlineLvl w:val="7"/>
    </w:pPr>
    <w:rPr>
      <w:rFonts w:ascii="Helvetica" w:hAnsi="Helvetica" w:eastAsia="Times New Roman" w:cs="Helvetica"/>
      <w:b/>
      <w:bCs/>
      <w:kern w:val="0"/>
      <w:szCs w:val="24"/>
      <w14:ligatures w14:val="none"/>
    </w:rPr>
  </w:style>
  <w:style w:type="paragraph" w:styleId="Heading9">
    <w:name w:val="heading 9"/>
    <w:basedOn w:val="Normal"/>
    <w:next w:val="Normal"/>
    <w:link w:val="Heading9Char"/>
    <w:qFormat/>
    <w:rsid w:val="00C45701"/>
    <w:pPr>
      <w:keepNext/>
      <w:numPr>
        <w:ilvl w:val="8"/>
        <w:numId w:val="2"/>
      </w:numPr>
      <w:spacing w:after="0"/>
      <w:jc w:val="center"/>
      <w:outlineLvl w:val="8"/>
    </w:pPr>
    <w:rPr>
      <w:rFonts w:ascii="Helvetica" w:hAnsi="Helvetica" w:eastAsia="Times New Roman" w:cs="Tahoma"/>
      <w:b/>
      <w:bCs/>
      <w:kern w:val="0"/>
      <w:szCs w:val="24"/>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3D40DF"/>
    <w:rPr>
      <w:rFonts w:ascii="Arial" w:hAnsi="Arial" w:eastAsia="Times New Roman" w:cs="Times New Roman"/>
      <w:b/>
      <w:bCs/>
      <w:snapToGrid w:val="0"/>
      <w:color w:val="221551"/>
      <w:kern w:val="0"/>
      <w:sz w:val="28"/>
      <w:szCs w:val="28"/>
      <w14:ligatures w14:val="none"/>
    </w:rPr>
  </w:style>
  <w:style w:type="character" w:styleId="Heading2Char" w:customStyle="1">
    <w:name w:val="Heading 2 Char"/>
    <w:basedOn w:val="DefaultParagraphFont"/>
    <w:link w:val="Heading2"/>
    <w:rsid w:val="00995454"/>
    <w:rPr>
      <w:rFonts w:ascii="Arial" w:hAnsi="Arial" w:eastAsia="Arial" w:cs="Arial"/>
      <w:kern w:val="0"/>
      <w14:ligatures w14:val="none"/>
    </w:rPr>
  </w:style>
  <w:style w:type="character" w:styleId="Heading3Char" w:customStyle="1">
    <w:name w:val="Heading 3 Char"/>
    <w:basedOn w:val="DefaultParagraphFont"/>
    <w:link w:val="Heading3"/>
    <w:rsid w:val="00C45701"/>
    <w:rPr>
      <w:rFonts w:ascii="Helvetica" w:hAnsi="Helvetica" w:eastAsia="Times New Roman" w:cs="Times New Roman"/>
      <w:kern w:val="0"/>
      <w:szCs w:val="24"/>
      <w:u w:val="single"/>
      <w14:ligatures w14:val="none"/>
    </w:rPr>
  </w:style>
  <w:style w:type="character" w:styleId="Heading4Char" w:customStyle="1">
    <w:name w:val="Heading 4 Char"/>
    <w:basedOn w:val="DefaultParagraphFont"/>
    <w:link w:val="Heading4"/>
    <w:rsid w:val="00C45701"/>
    <w:rPr>
      <w:rFonts w:ascii="Helvetica" w:hAnsi="Helvetica" w:eastAsia="Times New Roman" w:cs="Times New Roman"/>
      <w:b/>
      <w:bCs/>
      <w:kern w:val="0"/>
      <w:szCs w:val="24"/>
      <w:u w:val="single"/>
      <w14:ligatures w14:val="none"/>
    </w:rPr>
  </w:style>
  <w:style w:type="character" w:styleId="Heading5Char" w:customStyle="1">
    <w:name w:val="Heading 5 Char"/>
    <w:basedOn w:val="DefaultParagraphFont"/>
    <w:link w:val="Heading5"/>
    <w:rsid w:val="00C45701"/>
    <w:rPr>
      <w:rFonts w:ascii="Helvetica" w:hAnsi="Helvetica" w:eastAsia="Times New Roman" w:cs="Times New Roman"/>
      <w:b/>
      <w:bCs/>
      <w:kern w:val="0"/>
      <w:szCs w:val="24"/>
      <w14:ligatures w14:val="none"/>
    </w:rPr>
  </w:style>
  <w:style w:type="character" w:styleId="Heading6Char" w:customStyle="1">
    <w:name w:val="Heading 6 Char"/>
    <w:basedOn w:val="DefaultParagraphFont"/>
    <w:link w:val="Heading6"/>
    <w:rsid w:val="00C45701"/>
    <w:rPr>
      <w:rFonts w:ascii="Helvetica" w:hAnsi="Helvetica" w:eastAsia="Times New Roman" w:cs="Times New Roman"/>
      <w:b/>
      <w:bCs/>
      <w:kern w:val="0"/>
      <w:sz w:val="20"/>
      <w:szCs w:val="24"/>
      <w14:ligatures w14:val="none"/>
    </w:rPr>
  </w:style>
  <w:style w:type="character" w:styleId="Heading7Char" w:customStyle="1">
    <w:name w:val="Heading 7 Char"/>
    <w:basedOn w:val="DefaultParagraphFont"/>
    <w:link w:val="Heading7"/>
    <w:rsid w:val="00C45701"/>
    <w:rPr>
      <w:rFonts w:ascii="Helvetica" w:hAnsi="Helvetica" w:eastAsia="Times New Roman" w:cs="Helvetica"/>
      <w:b/>
      <w:bCs/>
      <w:kern w:val="0"/>
      <w:sz w:val="20"/>
      <w:szCs w:val="24"/>
      <w14:ligatures w14:val="none"/>
    </w:rPr>
  </w:style>
  <w:style w:type="character" w:styleId="Heading8Char" w:customStyle="1">
    <w:name w:val="Heading 8 Char"/>
    <w:basedOn w:val="DefaultParagraphFont"/>
    <w:link w:val="Heading8"/>
    <w:rsid w:val="00C45701"/>
    <w:rPr>
      <w:rFonts w:ascii="Helvetica" w:hAnsi="Helvetica" w:eastAsia="Times New Roman" w:cs="Helvetica"/>
      <w:b/>
      <w:bCs/>
      <w:kern w:val="0"/>
      <w:szCs w:val="24"/>
      <w14:ligatures w14:val="none"/>
    </w:rPr>
  </w:style>
  <w:style w:type="character" w:styleId="Heading9Char" w:customStyle="1">
    <w:name w:val="Heading 9 Char"/>
    <w:basedOn w:val="DefaultParagraphFont"/>
    <w:link w:val="Heading9"/>
    <w:rsid w:val="00C45701"/>
    <w:rPr>
      <w:rFonts w:ascii="Helvetica" w:hAnsi="Helvetica" w:eastAsia="Times New Roman" w:cs="Tahoma"/>
      <w:b/>
      <w:bCs/>
      <w:kern w:val="0"/>
      <w:szCs w:val="24"/>
      <w14:ligatures w14:val="none"/>
    </w:rPr>
  </w:style>
  <w:style w:type="table" w:styleId="TableGrid">
    <w:name w:val="Table Grid"/>
    <w:basedOn w:val="TableNormal"/>
    <w:uiPriority w:val="39"/>
    <w:rsid w:val="00C45701"/>
    <w:pPr>
      <w:spacing w:after="0" w:line="240" w:lineRule="auto"/>
    </w:pPr>
    <w:rPr>
      <w:rFonts w:ascii="Times New Roman" w:hAnsi="Times New Roman" w:eastAsia="Times New Roman" w:cs="Times New Roman"/>
      <w:kern w:val="0"/>
      <w:sz w:val="20"/>
      <w:szCs w:val="20"/>
      <w:lang w:eastAsia="en-GB"/>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evel4" w:customStyle="1">
    <w:name w:val="Level 4"/>
    <w:basedOn w:val="Normal"/>
    <w:uiPriority w:val="99"/>
    <w:qFormat/>
    <w:rsid w:val="00C45701"/>
    <w:pPr>
      <w:numPr>
        <w:numId w:val="3"/>
      </w:numPr>
      <w:spacing w:after="0"/>
    </w:pPr>
    <w:rPr>
      <w:rFonts w:ascii="Calibri" w:hAnsi="Calibri" w:eastAsia="Times New Roman" w:cs="Times New Roman"/>
      <w:kern w:val="0"/>
      <w:szCs w:val="24"/>
      <w14:ligatures w14:val="none"/>
    </w:rPr>
  </w:style>
  <w:style w:type="paragraph" w:styleId="ListParagraph">
    <w:name w:val="List Paragraph"/>
    <w:basedOn w:val="Normal"/>
    <w:uiPriority w:val="34"/>
    <w:qFormat/>
    <w:rsid w:val="002A31D0"/>
    <w:pPr>
      <w:ind w:left="720"/>
      <w:contextualSpacing/>
    </w:pPr>
  </w:style>
  <w:style w:type="paragraph" w:styleId="NoSpacing">
    <w:name w:val="No Spacing"/>
    <w:link w:val="NoSpacingChar"/>
    <w:uiPriority w:val="1"/>
    <w:qFormat/>
    <w:rsid w:val="002A31D0"/>
    <w:pPr>
      <w:spacing w:after="0" w:line="240" w:lineRule="auto"/>
    </w:pPr>
    <w:rPr>
      <w:rFonts w:ascii="Calibri" w:hAnsi="Calibri" w:eastAsia="Calibri" w:cs="Times New Roman"/>
      <w:kern w:val="0"/>
      <w14:ligatures w14:val="none"/>
    </w:rPr>
  </w:style>
  <w:style w:type="character" w:styleId="NoSpacingChar" w:customStyle="1">
    <w:name w:val="No Spacing Char"/>
    <w:link w:val="NoSpacing"/>
    <w:uiPriority w:val="1"/>
    <w:rsid w:val="002A31D0"/>
    <w:rPr>
      <w:rFonts w:ascii="Calibri" w:hAnsi="Calibri" w:eastAsia="Calibri" w:cs="Times New Roman"/>
      <w:kern w:val="0"/>
      <w14:ligatures w14:val="none"/>
    </w:rPr>
  </w:style>
  <w:style w:type="paragraph" w:styleId="TOCHeading">
    <w:name w:val="TOC Heading"/>
    <w:basedOn w:val="Heading1"/>
    <w:next w:val="Normal"/>
    <w:uiPriority w:val="39"/>
    <w:unhideWhenUsed/>
    <w:qFormat/>
    <w:rsid w:val="001C3F38"/>
    <w:pPr>
      <w:keepNext/>
      <w:keepLines/>
      <w:widowControl/>
      <w:numPr>
        <w:numId w:val="0"/>
      </w:numPr>
      <w:spacing w:before="240" w:after="0" w:line="259" w:lineRule="auto"/>
      <w:jc w:val="left"/>
      <w:outlineLvl w:val="9"/>
    </w:pPr>
    <w:rPr>
      <w:rFonts w:asciiTheme="majorHAnsi" w:hAnsiTheme="majorHAnsi" w:eastAsiaTheme="majorEastAsia" w:cstheme="majorBidi"/>
      <w:b w:val="0"/>
      <w:bCs w:val="0"/>
      <w:snapToGrid/>
      <w:color w:val="2F5496" w:themeColor="accent1" w:themeShade="BF"/>
      <w:sz w:val="32"/>
      <w:szCs w:val="32"/>
      <w:lang w:val="en-US"/>
    </w:rPr>
  </w:style>
  <w:style w:type="paragraph" w:styleId="TOC1">
    <w:name w:val="toc 1"/>
    <w:basedOn w:val="Normal"/>
    <w:next w:val="Normal"/>
    <w:autoRedefine/>
    <w:uiPriority w:val="39"/>
    <w:unhideWhenUsed/>
    <w:rsid w:val="001C3F38"/>
    <w:pPr>
      <w:spacing w:after="100"/>
    </w:pPr>
  </w:style>
  <w:style w:type="paragraph" w:styleId="TOC2">
    <w:name w:val="toc 2"/>
    <w:basedOn w:val="Normal"/>
    <w:next w:val="Normal"/>
    <w:autoRedefine/>
    <w:uiPriority w:val="39"/>
    <w:unhideWhenUsed/>
    <w:rsid w:val="001C3F38"/>
    <w:pPr>
      <w:spacing w:after="100"/>
      <w:ind w:left="220"/>
    </w:pPr>
  </w:style>
  <w:style w:type="character" w:styleId="Hyperlink">
    <w:name w:val="Hyperlink"/>
    <w:basedOn w:val="DefaultParagraphFont"/>
    <w:uiPriority w:val="99"/>
    <w:unhideWhenUsed/>
    <w:rsid w:val="001C3F38"/>
    <w:rPr>
      <w:color w:val="0563C1" w:themeColor="hyperlink"/>
      <w:u w:val="single"/>
    </w:rPr>
  </w:style>
  <w:style w:type="paragraph" w:styleId="FootnoteText">
    <w:name w:val="footnote text"/>
    <w:basedOn w:val="Normal"/>
    <w:link w:val="FootnoteTextChar"/>
    <w:uiPriority w:val="99"/>
    <w:semiHidden/>
    <w:unhideWhenUsed/>
    <w:rsid w:val="001C3F38"/>
    <w:pPr>
      <w:spacing w:after="0"/>
      <w:jc w:val="left"/>
    </w:pPr>
    <w:rPr>
      <w:rFonts w:ascii="Calibri" w:hAnsi="Calibri" w:eastAsia="Times New Roman"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1C3F38"/>
    <w:rPr>
      <w:rFonts w:ascii="Calibri" w:hAnsi="Calibri" w:eastAsia="Times New Roman" w:cs="Times New Roman"/>
      <w:kern w:val="0"/>
      <w:sz w:val="20"/>
      <w:szCs w:val="20"/>
      <w14:ligatures w14:val="none"/>
    </w:rPr>
  </w:style>
  <w:style w:type="character" w:styleId="FootnoteReference">
    <w:name w:val="footnote reference"/>
    <w:basedOn w:val="DefaultParagraphFont"/>
    <w:uiPriority w:val="99"/>
    <w:semiHidden/>
    <w:unhideWhenUsed/>
    <w:rsid w:val="001C3F38"/>
    <w:rPr>
      <w:vertAlign w:val="superscript"/>
    </w:rPr>
  </w:style>
  <w:style w:type="paragraph" w:styleId="Header1" w:customStyle="1">
    <w:name w:val="Header1"/>
    <w:basedOn w:val="Normal"/>
    <w:link w:val="headerChar"/>
    <w:uiPriority w:val="99"/>
    <w:qFormat/>
    <w:rsid w:val="00C06FD6"/>
    <w:pPr>
      <w:spacing w:after="200" w:line="276" w:lineRule="auto"/>
      <w:jc w:val="left"/>
    </w:pPr>
    <w:rPr>
      <w:rFonts w:ascii="Century Gothic" w:hAnsi="Century Gothic" w:cs="Arial"/>
      <w:b/>
      <w:color w:val="0E5D7B"/>
      <w:kern w:val="0"/>
      <w:sz w:val="20"/>
      <w:szCs w:val="16"/>
      <w14:ligatures w14:val="none"/>
    </w:rPr>
  </w:style>
  <w:style w:type="character" w:styleId="headerChar" w:customStyle="1">
    <w:name w:val="header Char"/>
    <w:basedOn w:val="DefaultParagraphFont"/>
    <w:link w:val="Header1"/>
    <w:uiPriority w:val="99"/>
    <w:rsid w:val="00C06FD6"/>
    <w:rPr>
      <w:rFonts w:ascii="Century Gothic" w:hAnsi="Century Gothic" w:cs="Arial"/>
      <w:b/>
      <w:color w:val="0E5D7B"/>
      <w:kern w:val="0"/>
      <w:sz w:val="20"/>
      <w:szCs w:val="16"/>
      <w14:ligatures w14:val="none"/>
    </w:rPr>
  </w:style>
  <w:style w:type="paragraph" w:styleId="Body1" w:customStyle="1">
    <w:name w:val="Body 1"/>
    <w:basedOn w:val="Normal"/>
    <w:rsid w:val="00C06FD6"/>
    <w:pPr>
      <w:tabs>
        <w:tab w:val="left" w:pos="992"/>
        <w:tab w:val="left" w:pos="1701"/>
      </w:tabs>
      <w:spacing w:after="240" w:line="276" w:lineRule="auto"/>
      <w:ind w:left="992"/>
    </w:pPr>
    <w:rPr>
      <w:rFonts w:eastAsia="Times New Roman" w:cs="Arial"/>
      <w:kern w:val="0"/>
      <w:sz w:val="21"/>
      <w:szCs w:val="21"/>
      <w:lang w:eastAsia="en-GB"/>
      <w14:ligatures w14:val="none"/>
    </w:rPr>
  </w:style>
  <w:style w:type="character" w:styleId="CommentReference">
    <w:name w:val="annotation reference"/>
    <w:basedOn w:val="DefaultParagraphFont"/>
    <w:uiPriority w:val="99"/>
    <w:semiHidden/>
    <w:unhideWhenUsed/>
    <w:rsid w:val="00DE4DE3"/>
    <w:rPr>
      <w:sz w:val="16"/>
      <w:szCs w:val="16"/>
    </w:rPr>
  </w:style>
  <w:style w:type="paragraph" w:styleId="CommentText">
    <w:name w:val="annotation text"/>
    <w:basedOn w:val="Normal"/>
    <w:link w:val="CommentTextChar"/>
    <w:uiPriority w:val="99"/>
    <w:unhideWhenUsed/>
    <w:rsid w:val="00DE4DE3"/>
    <w:rPr>
      <w:sz w:val="20"/>
      <w:szCs w:val="20"/>
    </w:rPr>
  </w:style>
  <w:style w:type="character" w:styleId="CommentTextChar" w:customStyle="1">
    <w:name w:val="Comment Text Char"/>
    <w:basedOn w:val="DefaultParagraphFont"/>
    <w:link w:val="CommentText"/>
    <w:uiPriority w:val="99"/>
    <w:rsid w:val="00DE4DE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E4DE3"/>
    <w:rPr>
      <w:b/>
      <w:bCs/>
    </w:rPr>
  </w:style>
  <w:style w:type="character" w:styleId="CommentSubjectChar" w:customStyle="1">
    <w:name w:val="Comment Subject Char"/>
    <w:basedOn w:val="CommentTextChar"/>
    <w:link w:val="CommentSubject"/>
    <w:uiPriority w:val="99"/>
    <w:semiHidden/>
    <w:rsid w:val="00DE4DE3"/>
    <w:rPr>
      <w:rFonts w:ascii="Arial" w:hAnsi="Arial"/>
      <w:b/>
      <w:bCs/>
      <w:sz w:val="20"/>
      <w:szCs w:val="20"/>
    </w:rPr>
  </w:style>
  <w:style w:type="character" w:styleId="ui-provider" w:customStyle="1">
    <w:name w:val="ui-provider"/>
    <w:basedOn w:val="DefaultParagraphFont"/>
    <w:rsid w:val="00F130A3"/>
  </w:style>
  <w:style w:type="paragraph" w:styleId="Header">
    <w:name w:val="header"/>
    <w:basedOn w:val="Normal"/>
    <w:link w:val="HeaderChar0"/>
    <w:uiPriority w:val="99"/>
    <w:unhideWhenUsed/>
    <w:rsid w:val="00747B63"/>
    <w:pPr>
      <w:tabs>
        <w:tab w:val="center" w:pos="4513"/>
        <w:tab w:val="right" w:pos="9026"/>
      </w:tabs>
      <w:spacing w:after="0"/>
    </w:pPr>
  </w:style>
  <w:style w:type="character" w:styleId="HeaderChar0" w:customStyle="1">
    <w:name w:val="Header Char"/>
    <w:basedOn w:val="DefaultParagraphFont"/>
    <w:link w:val="Header"/>
    <w:uiPriority w:val="99"/>
    <w:rsid w:val="00747B63"/>
    <w:rPr>
      <w:rFonts w:ascii="Arial" w:hAnsi="Arial"/>
    </w:rPr>
  </w:style>
  <w:style w:type="paragraph" w:styleId="Footer">
    <w:name w:val="footer"/>
    <w:basedOn w:val="Normal"/>
    <w:link w:val="FooterChar"/>
    <w:uiPriority w:val="99"/>
    <w:unhideWhenUsed/>
    <w:rsid w:val="00747B63"/>
    <w:pPr>
      <w:tabs>
        <w:tab w:val="center" w:pos="4513"/>
        <w:tab w:val="right" w:pos="9026"/>
      </w:tabs>
      <w:spacing w:after="0"/>
    </w:pPr>
  </w:style>
  <w:style w:type="character" w:styleId="FooterChar" w:customStyle="1">
    <w:name w:val="Footer Char"/>
    <w:basedOn w:val="DefaultParagraphFont"/>
    <w:link w:val="Footer"/>
    <w:uiPriority w:val="99"/>
    <w:rsid w:val="00747B63"/>
    <w:rPr>
      <w:rFonts w:ascii="Arial" w:hAnsi="Arial"/>
    </w:rPr>
  </w:style>
  <w:style w:type="character" w:styleId="UnresolvedMention">
    <w:name w:val="Unresolved Mention"/>
    <w:basedOn w:val="DefaultParagraphFont"/>
    <w:uiPriority w:val="99"/>
    <w:semiHidden/>
    <w:unhideWhenUsed/>
    <w:rsid w:val="001C6229"/>
    <w:rPr>
      <w:color w:val="605E5C"/>
      <w:shd w:val="clear" w:color="auto" w:fill="E1DFDD"/>
    </w:rPr>
  </w:style>
  <w:style w:type="paragraph" w:styleId="pf0" w:customStyle="1">
    <w:name w:val="pf0"/>
    <w:basedOn w:val="Normal"/>
    <w:rsid w:val="00984DEB"/>
    <w:pPr>
      <w:spacing w:before="100" w:beforeAutospacing="1" w:after="100" w:afterAutospacing="1"/>
      <w:jc w:val="left"/>
    </w:pPr>
    <w:rPr>
      <w:rFonts w:ascii="Times New Roman" w:hAnsi="Times New Roman" w:eastAsia="Times New Roman" w:cs="Times New Roman"/>
      <w:kern w:val="0"/>
      <w:sz w:val="24"/>
      <w:szCs w:val="24"/>
      <w:lang w:eastAsia="en-GB"/>
      <w14:ligatures w14:val="none"/>
    </w:rPr>
  </w:style>
  <w:style w:type="character" w:styleId="cf01" w:customStyle="1">
    <w:name w:val="cf01"/>
    <w:basedOn w:val="DefaultParagraphFont"/>
    <w:rsid w:val="00984DEB"/>
    <w:rPr>
      <w:rFonts w:hint="default" w:ascii="Segoe UI" w:hAnsi="Segoe UI" w:cs="Segoe UI"/>
    </w:rPr>
  </w:style>
  <w:style w:type="paragraph" w:styleId="NormalWeb">
    <w:name w:val="Normal (Web)"/>
    <w:basedOn w:val="Normal"/>
    <w:uiPriority w:val="99"/>
    <w:unhideWhenUsed/>
    <w:rsid w:val="00984DEB"/>
    <w:pPr>
      <w:spacing w:before="100" w:beforeAutospacing="1" w:after="100" w:afterAutospacing="1"/>
      <w:jc w:val="left"/>
    </w:pPr>
    <w:rPr>
      <w:rFonts w:ascii="Times New Roman" w:hAnsi="Times New Roman" w:eastAsia="Times New Roman" w:cs="Times New Roman"/>
      <w:kern w:val="0"/>
      <w:sz w:val="24"/>
      <w:szCs w:val="24"/>
      <w:lang w:eastAsia="en-GB"/>
      <w14:ligatures w14:val="none"/>
    </w:rPr>
  </w:style>
  <w:style w:type="paragraph" w:styleId="01-Level1-BB" w:customStyle="1">
    <w:name w:val="01-Level1-BB"/>
    <w:basedOn w:val="Normal"/>
    <w:next w:val="Normal"/>
    <w:rsid w:val="008A7623"/>
    <w:pPr>
      <w:numPr>
        <w:numId w:val="7"/>
      </w:numPr>
      <w:spacing w:after="0"/>
    </w:pPr>
    <w:rPr>
      <w:rFonts w:eastAsia="Times New Roman" w:cs="Times New Roman"/>
      <w:b/>
      <w:kern w:val="0"/>
      <w:szCs w:val="20"/>
      <w14:ligatures w14:val="none"/>
    </w:rPr>
  </w:style>
  <w:style w:type="paragraph" w:styleId="01-Level2-BB" w:customStyle="1">
    <w:name w:val="01-Level2-BB"/>
    <w:basedOn w:val="Normal"/>
    <w:next w:val="Normal"/>
    <w:rsid w:val="008A7623"/>
    <w:pPr>
      <w:numPr>
        <w:ilvl w:val="1"/>
        <w:numId w:val="7"/>
      </w:numPr>
      <w:spacing w:after="0"/>
    </w:pPr>
    <w:rPr>
      <w:rFonts w:eastAsia="Times New Roman" w:cs="Times New Roman"/>
      <w:kern w:val="0"/>
      <w:szCs w:val="20"/>
      <w14:ligatures w14:val="none"/>
    </w:rPr>
  </w:style>
  <w:style w:type="paragraph" w:styleId="01-Level3-BB" w:customStyle="1">
    <w:name w:val="01-Level3-BB"/>
    <w:basedOn w:val="Normal"/>
    <w:next w:val="Normal"/>
    <w:rsid w:val="008A7623"/>
    <w:pPr>
      <w:numPr>
        <w:ilvl w:val="2"/>
        <w:numId w:val="7"/>
      </w:numPr>
      <w:spacing w:after="0"/>
    </w:pPr>
    <w:rPr>
      <w:rFonts w:eastAsia="Times New Roman" w:cs="Times New Roman"/>
      <w:kern w:val="0"/>
      <w:szCs w:val="20"/>
      <w14:ligatures w14:val="none"/>
    </w:rPr>
  </w:style>
  <w:style w:type="paragraph" w:styleId="01-Level4-BB" w:customStyle="1">
    <w:name w:val="01-Level4-BB"/>
    <w:basedOn w:val="Normal"/>
    <w:next w:val="Normal"/>
    <w:rsid w:val="008A7623"/>
    <w:pPr>
      <w:numPr>
        <w:ilvl w:val="3"/>
        <w:numId w:val="7"/>
      </w:numPr>
      <w:spacing w:after="0"/>
    </w:pPr>
    <w:rPr>
      <w:rFonts w:eastAsia="Times New Roman" w:cs="Times New Roman"/>
      <w:kern w:val="0"/>
      <w:szCs w:val="20"/>
      <w14:ligatures w14:val="none"/>
    </w:rPr>
  </w:style>
  <w:style w:type="paragraph" w:styleId="01-Level5-BB" w:customStyle="1">
    <w:name w:val="01-Level5-BB"/>
    <w:basedOn w:val="Normal"/>
    <w:next w:val="Normal"/>
    <w:rsid w:val="008A7623"/>
    <w:pPr>
      <w:numPr>
        <w:ilvl w:val="4"/>
        <w:numId w:val="7"/>
      </w:numPr>
      <w:spacing w:after="0"/>
    </w:pPr>
    <w:rPr>
      <w:rFonts w:eastAsia="Times New Roman" w:cs="Times New Roman"/>
      <w:kern w:val="0"/>
      <w:szCs w:val="20"/>
      <w14:ligatures w14:val="none"/>
    </w:rPr>
  </w:style>
  <w:style w:type="paragraph" w:styleId="Revision">
    <w:name w:val="Revision"/>
    <w:hidden/>
    <w:uiPriority w:val="99"/>
    <w:semiHidden/>
    <w:rsid w:val="003311A4"/>
    <w:pPr>
      <w:spacing w:after="0" w:line="240" w:lineRule="auto"/>
    </w:pPr>
    <w:rPr>
      <w:rFonts w:ascii="Arial" w:hAnsi="Arial"/>
    </w:rPr>
  </w:style>
  <w:style w:type="character" w:styleId="Strong">
    <w:name w:val="Strong"/>
    <w:basedOn w:val="DefaultParagraphFont"/>
    <w:uiPriority w:val="22"/>
    <w:qFormat/>
    <w:rsid w:val="00FE17B7"/>
    <w:rPr>
      <w:b/>
      <w:bCs/>
    </w:rPr>
  </w:style>
  <w:style w:type="character" w:styleId="FollowedHyperlink">
    <w:name w:val="FollowedHyperlink"/>
    <w:basedOn w:val="DefaultParagraphFont"/>
    <w:uiPriority w:val="99"/>
    <w:semiHidden/>
    <w:unhideWhenUsed/>
    <w:rsid w:val="00A662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3305">
      <w:bodyDiv w:val="1"/>
      <w:marLeft w:val="0"/>
      <w:marRight w:val="0"/>
      <w:marTop w:val="0"/>
      <w:marBottom w:val="0"/>
      <w:divBdr>
        <w:top w:val="none" w:sz="0" w:space="0" w:color="auto"/>
        <w:left w:val="none" w:sz="0" w:space="0" w:color="auto"/>
        <w:bottom w:val="none" w:sz="0" w:space="0" w:color="auto"/>
        <w:right w:val="none" w:sz="0" w:space="0" w:color="auto"/>
      </w:divBdr>
    </w:div>
    <w:div w:id="328097246">
      <w:bodyDiv w:val="1"/>
      <w:marLeft w:val="0"/>
      <w:marRight w:val="0"/>
      <w:marTop w:val="0"/>
      <w:marBottom w:val="0"/>
      <w:divBdr>
        <w:top w:val="none" w:sz="0" w:space="0" w:color="auto"/>
        <w:left w:val="none" w:sz="0" w:space="0" w:color="auto"/>
        <w:bottom w:val="none" w:sz="0" w:space="0" w:color="auto"/>
        <w:right w:val="none" w:sz="0" w:space="0" w:color="auto"/>
      </w:divBdr>
    </w:div>
    <w:div w:id="332874739">
      <w:bodyDiv w:val="1"/>
      <w:marLeft w:val="0"/>
      <w:marRight w:val="0"/>
      <w:marTop w:val="0"/>
      <w:marBottom w:val="0"/>
      <w:divBdr>
        <w:top w:val="none" w:sz="0" w:space="0" w:color="auto"/>
        <w:left w:val="none" w:sz="0" w:space="0" w:color="auto"/>
        <w:bottom w:val="none" w:sz="0" w:space="0" w:color="auto"/>
        <w:right w:val="none" w:sz="0" w:space="0" w:color="auto"/>
      </w:divBdr>
    </w:div>
    <w:div w:id="646250605">
      <w:bodyDiv w:val="1"/>
      <w:marLeft w:val="0"/>
      <w:marRight w:val="0"/>
      <w:marTop w:val="0"/>
      <w:marBottom w:val="0"/>
      <w:divBdr>
        <w:top w:val="none" w:sz="0" w:space="0" w:color="auto"/>
        <w:left w:val="none" w:sz="0" w:space="0" w:color="auto"/>
        <w:bottom w:val="none" w:sz="0" w:space="0" w:color="auto"/>
        <w:right w:val="none" w:sz="0" w:space="0" w:color="auto"/>
      </w:divBdr>
    </w:div>
    <w:div w:id="1539051232">
      <w:bodyDiv w:val="1"/>
      <w:marLeft w:val="0"/>
      <w:marRight w:val="0"/>
      <w:marTop w:val="0"/>
      <w:marBottom w:val="0"/>
      <w:divBdr>
        <w:top w:val="none" w:sz="0" w:space="0" w:color="auto"/>
        <w:left w:val="none" w:sz="0" w:space="0" w:color="auto"/>
        <w:bottom w:val="none" w:sz="0" w:space="0" w:color="auto"/>
        <w:right w:val="none" w:sz="0" w:space="0" w:color="auto"/>
      </w:divBdr>
    </w:div>
    <w:div w:id="1583756204">
      <w:bodyDiv w:val="1"/>
      <w:marLeft w:val="0"/>
      <w:marRight w:val="0"/>
      <w:marTop w:val="0"/>
      <w:marBottom w:val="0"/>
      <w:divBdr>
        <w:top w:val="none" w:sz="0" w:space="0" w:color="auto"/>
        <w:left w:val="none" w:sz="0" w:space="0" w:color="auto"/>
        <w:bottom w:val="none" w:sz="0" w:space="0" w:color="auto"/>
        <w:right w:val="none" w:sz="0" w:space="0" w:color="auto"/>
      </w:divBdr>
    </w:div>
    <w:div w:id="1604921959">
      <w:bodyDiv w:val="1"/>
      <w:marLeft w:val="0"/>
      <w:marRight w:val="0"/>
      <w:marTop w:val="0"/>
      <w:marBottom w:val="0"/>
      <w:divBdr>
        <w:top w:val="none" w:sz="0" w:space="0" w:color="auto"/>
        <w:left w:val="none" w:sz="0" w:space="0" w:color="auto"/>
        <w:bottom w:val="none" w:sz="0" w:space="0" w:color="auto"/>
        <w:right w:val="none" w:sz="0" w:space="0" w:color="auto"/>
      </w:divBdr>
    </w:div>
    <w:div w:id="16237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omments" Target="comments.xml" Id="R8029154204ea470e" /><Relationship Type="http://schemas.microsoft.com/office/2011/relationships/people" Target="people.xml" Id="Rbe03708695734d4a" /><Relationship Type="http://schemas.microsoft.com/office/2011/relationships/commentsExtended" Target="commentsExtended.xml" Id="R09bee65e9080494c" /><Relationship Type="http://schemas.microsoft.com/office/2016/09/relationships/commentsIds" Target="commentsIds.xml" Id="Red945251d1c44d65" /><Relationship Type="http://schemas.microsoft.com/office/2018/08/relationships/commentsExtensible" Target="commentsExtensible.xml" Id="R300f5f8455ab4f8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DA92E2AD7A849ACCE4A73EF63F944" ma:contentTypeVersion="3" ma:contentTypeDescription="Create a new document." ma:contentTypeScope="" ma:versionID="a777ac684a4b22ff61c11ab3a0768e97">
  <xsd:schema xmlns:xsd="http://www.w3.org/2001/XMLSchema" xmlns:xs="http://www.w3.org/2001/XMLSchema" xmlns:p="http://schemas.microsoft.com/office/2006/metadata/properties" xmlns:ns2="64c774f5-0380-4f7e-b4eb-3fa6488c73e5" targetNamespace="http://schemas.microsoft.com/office/2006/metadata/properties" ma:root="true" ma:fieldsID="4a4dd20845e87fe4ba4cea139c54741b" ns2:_="">
    <xsd:import namespace="64c774f5-0380-4f7e-b4eb-3fa6488c73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774f5-0380-4f7e-b4eb-3fa6488c7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DDB795-92E7-4F17-8BFF-F3923D89D99E}"/>
</file>

<file path=customXml/itemProps2.xml><?xml version="1.0" encoding="utf-8"?>
<ds:datastoreItem xmlns:ds="http://schemas.openxmlformats.org/officeDocument/2006/customXml" ds:itemID="{3838ECEA-1DC0-4933-B010-6728A242199A}">
  <ds:schemaRefs>
    <ds:schemaRef ds:uri="http://schemas.openxmlformats.org/officeDocument/2006/bibliography"/>
  </ds:schemaRefs>
</ds:datastoreItem>
</file>

<file path=customXml/itemProps3.xml><?xml version="1.0" encoding="utf-8"?>
<ds:datastoreItem xmlns:ds="http://schemas.openxmlformats.org/officeDocument/2006/customXml" ds:itemID="{A7C65ED6-0039-4886-95B9-8EC32F5D5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425B7B-52F1-4712-B0B4-153D648130D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Joe (Local)</dc:creator>
  <keywords/>
  <dc:description/>
  <lastModifiedBy>Kerry Appleton</lastModifiedBy>
  <revision>4</revision>
  <dcterms:created xsi:type="dcterms:W3CDTF">2025-11-20T17:56:00.0000000Z</dcterms:created>
  <dcterms:modified xsi:type="dcterms:W3CDTF">2025-12-05T08:43:00.9160452Z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b37c570f-993b-4a5e-a896-6d071805351b</vt:lpwstr>
  </property>
  <property fmtid="{D5CDD505-2E9C-101B-9397-08002B2CF9AE}" pid="3" name="ContentTypeId">
    <vt:lpwstr>0x010100AF0DA92E2AD7A849ACCE4A73EF63F944</vt:lpwstr>
  </property>
</Properties>
</file>